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FF" w:rsidRPr="00143CE6" w:rsidRDefault="005F397A" w:rsidP="000E632B">
      <w:pPr>
        <w:pStyle w:val="a3"/>
        <w:spacing w:before="120"/>
        <w:ind w:right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-123852</wp:posOffset>
            </wp:positionV>
            <wp:extent cx="781050" cy="942975"/>
            <wp:effectExtent l="0" t="0" r="0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96E" w:rsidRDefault="0034496E" w:rsidP="000E632B">
      <w:pPr>
        <w:jc w:val="center"/>
        <w:rPr>
          <w:b/>
          <w:sz w:val="32"/>
          <w:szCs w:val="32"/>
        </w:rPr>
      </w:pPr>
    </w:p>
    <w:p w:rsidR="0034496E" w:rsidRDefault="0034496E" w:rsidP="000E632B">
      <w:pPr>
        <w:jc w:val="center"/>
        <w:rPr>
          <w:b/>
          <w:sz w:val="32"/>
          <w:szCs w:val="32"/>
        </w:rPr>
      </w:pPr>
    </w:p>
    <w:p w:rsidR="0034496E" w:rsidRDefault="0034496E" w:rsidP="000E632B">
      <w:pPr>
        <w:jc w:val="center"/>
        <w:rPr>
          <w:b/>
          <w:sz w:val="32"/>
          <w:szCs w:val="32"/>
        </w:rPr>
      </w:pPr>
    </w:p>
    <w:p w:rsidR="000E632B" w:rsidRPr="00C65651" w:rsidRDefault="000E632B" w:rsidP="000E632B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0E632B" w:rsidRDefault="000E632B" w:rsidP="000E632B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075AFF" w:rsidRPr="00C65651" w:rsidRDefault="00075AFF" w:rsidP="000E632B">
      <w:pPr>
        <w:jc w:val="center"/>
        <w:rPr>
          <w:b/>
          <w:sz w:val="32"/>
          <w:szCs w:val="32"/>
        </w:rPr>
      </w:pPr>
    </w:p>
    <w:p w:rsidR="000E632B" w:rsidRDefault="000E632B" w:rsidP="000E632B">
      <w:pPr>
        <w:jc w:val="center"/>
        <w:rPr>
          <w:b/>
          <w:sz w:val="48"/>
          <w:szCs w:val="48"/>
        </w:rPr>
      </w:pPr>
      <w:proofErr w:type="gramStart"/>
      <w:r w:rsidRPr="00850FBD"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Ш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</w:p>
    <w:p w:rsidR="008D33C9" w:rsidRPr="008D33C9" w:rsidRDefault="008D33C9" w:rsidP="000E632B">
      <w:pPr>
        <w:jc w:val="center"/>
        <w:rPr>
          <w:sz w:val="28"/>
          <w:szCs w:val="28"/>
        </w:rPr>
      </w:pPr>
    </w:p>
    <w:p w:rsidR="001E4C2B" w:rsidRPr="008D33C9" w:rsidRDefault="001E4C2B" w:rsidP="001E4C2B">
      <w:pPr>
        <w:jc w:val="both"/>
        <w:rPr>
          <w:sz w:val="28"/>
          <w:szCs w:val="28"/>
          <w:u w:val="single"/>
        </w:rPr>
      </w:pPr>
    </w:p>
    <w:p w:rsidR="001E4C2B" w:rsidRPr="00F7176E" w:rsidRDefault="0034496E" w:rsidP="001E4C2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22 мая </w:t>
      </w:r>
      <w:r w:rsidR="001E4C2B" w:rsidRPr="00F7176E">
        <w:rPr>
          <w:b/>
          <w:sz w:val="28"/>
          <w:szCs w:val="28"/>
          <w:u w:val="single"/>
        </w:rPr>
        <w:t>20</w:t>
      </w:r>
      <w:r w:rsidR="008B53FE">
        <w:rPr>
          <w:b/>
          <w:sz w:val="28"/>
          <w:szCs w:val="28"/>
          <w:u w:val="single"/>
        </w:rPr>
        <w:t>2</w:t>
      </w:r>
      <w:r w:rsidR="00004E75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1E4C2B" w:rsidRPr="00F7176E">
        <w:rPr>
          <w:b/>
          <w:sz w:val="28"/>
          <w:szCs w:val="28"/>
          <w:u w:val="single"/>
        </w:rPr>
        <w:t>г.  №</w:t>
      </w:r>
      <w:r>
        <w:rPr>
          <w:b/>
          <w:sz w:val="28"/>
          <w:szCs w:val="28"/>
          <w:u w:val="single"/>
        </w:rPr>
        <w:t xml:space="preserve"> 450</w:t>
      </w:r>
    </w:p>
    <w:p w:rsidR="001E4C2B" w:rsidRDefault="001E4C2B" w:rsidP="001E4C2B">
      <w:pPr>
        <w:jc w:val="both"/>
        <w:rPr>
          <w:b/>
        </w:rPr>
      </w:pPr>
      <w:r w:rsidRPr="0047296A">
        <w:rPr>
          <w:sz w:val="26"/>
          <w:szCs w:val="26"/>
        </w:rPr>
        <w:t xml:space="preserve">         </w:t>
      </w:r>
      <w:r w:rsidRPr="0047296A">
        <w:rPr>
          <w:b/>
        </w:rPr>
        <w:t>г. Рубцовск</w:t>
      </w:r>
    </w:p>
    <w:p w:rsidR="00004E75" w:rsidRPr="0034496E" w:rsidRDefault="00004E75" w:rsidP="001E4C2B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0E632B" w:rsidRPr="00E941C9" w:rsidTr="005236C9">
        <w:trPr>
          <w:trHeight w:val="736"/>
        </w:trPr>
        <w:tc>
          <w:tcPr>
            <w:tcW w:w="4503" w:type="dxa"/>
          </w:tcPr>
          <w:p w:rsidR="000E632B" w:rsidRPr="00E941C9" w:rsidRDefault="000E632B" w:rsidP="00004E75">
            <w:pPr>
              <w:pStyle w:val="1"/>
              <w:keepNext w:val="0"/>
              <w:suppressAutoHyphens/>
              <w:spacing w:before="180"/>
              <w:jc w:val="both"/>
              <w:rPr>
                <w:b w:val="0"/>
                <w:bCs/>
                <w:sz w:val="28"/>
                <w:szCs w:val="28"/>
              </w:rPr>
            </w:pPr>
            <w:r w:rsidRPr="00E941C9">
              <w:rPr>
                <w:b w:val="0"/>
                <w:sz w:val="28"/>
                <w:szCs w:val="28"/>
              </w:rPr>
              <w:t xml:space="preserve">Об утверждении условий приватизации нежилого </w:t>
            </w:r>
            <w:r w:rsidR="006D11A3" w:rsidRPr="00E941C9">
              <w:rPr>
                <w:b w:val="0"/>
                <w:sz w:val="28"/>
                <w:szCs w:val="28"/>
              </w:rPr>
              <w:t>помеще</w:t>
            </w:r>
            <w:r w:rsidRPr="00E941C9">
              <w:rPr>
                <w:b w:val="0"/>
                <w:sz w:val="28"/>
                <w:szCs w:val="28"/>
              </w:rPr>
              <w:t>ния</w:t>
            </w:r>
            <w:r w:rsidR="00781E51" w:rsidRPr="00E941C9">
              <w:rPr>
                <w:b w:val="0"/>
                <w:sz w:val="28"/>
                <w:szCs w:val="28"/>
              </w:rPr>
              <w:t>, расположенн</w:t>
            </w:r>
            <w:r w:rsidR="006D11A3" w:rsidRPr="00E941C9">
              <w:rPr>
                <w:b w:val="0"/>
                <w:sz w:val="28"/>
                <w:szCs w:val="28"/>
              </w:rPr>
              <w:t>ого</w:t>
            </w:r>
            <w:r w:rsidR="00781E51" w:rsidRPr="00E941C9">
              <w:rPr>
                <w:b w:val="0"/>
                <w:sz w:val="28"/>
                <w:szCs w:val="28"/>
              </w:rPr>
              <w:t xml:space="preserve"> по адресу: Россия, Алтайский край, город Рубцовск, </w:t>
            </w:r>
            <w:r w:rsidR="00744BBC" w:rsidRPr="00E941C9">
              <w:rPr>
                <w:b w:val="0"/>
                <w:sz w:val="28"/>
                <w:szCs w:val="28"/>
              </w:rPr>
              <w:t>ул</w:t>
            </w:r>
            <w:r w:rsidR="00C84D3B" w:rsidRPr="00E941C9">
              <w:rPr>
                <w:b w:val="0"/>
                <w:sz w:val="28"/>
                <w:szCs w:val="28"/>
              </w:rPr>
              <w:t>ица</w:t>
            </w:r>
            <w:r w:rsidR="00744BBC" w:rsidRPr="00E941C9">
              <w:rPr>
                <w:b w:val="0"/>
                <w:sz w:val="28"/>
                <w:szCs w:val="28"/>
              </w:rPr>
              <w:t xml:space="preserve"> </w:t>
            </w:r>
            <w:r w:rsidR="00004E75" w:rsidRPr="00E941C9">
              <w:rPr>
                <w:b w:val="0"/>
                <w:sz w:val="28"/>
                <w:szCs w:val="28"/>
              </w:rPr>
              <w:t>Степана Разина</w:t>
            </w:r>
            <w:r w:rsidR="001E11A5" w:rsidRPr="00E941C9">
              <w:rPr>
                <w:b w:val="0"/>
                <w:sz w:val="28"/>
                <w:szCs w:val="28"/>
              </w:rPr>
              <w:t>, 1</w:t>
            </w:r>
            <w:r w:rsidR="000737CA" w:rsidRPr="00E941C9">
              <w:rPr>
                <w:b w:val="0"/>
                <w:sz w:val="28"/>
                <w:szCs w:val="28"/>
              </w:rPr>
              <w:t>9</w:t>
            </w:r>
            <w:r w:rsidR="00004E75" w:rsidRPr="00E941C9">
              <w:rPr>
                <w:b w:val="0"/>
                <w:sz w:val="28"/>
                <w:szCs w:val="28"/>
              </w:rPr>
              <w:t>6</w:t>
            </w:r>
            <w:r w:rsidR="001E11A5" w:rsidRPr="00E941C9">
              <w:rPr>
                <w:b w:val="0"/>
                <w:sz w:val="28"/>
                <w:szCs w:val="28"/>
              </w:rPr>
              <w:t xml:space="preserve">, </w:t>
            </w:r>
            <w:r w:rsidR="006D11A3" w:rsidRPr="00E941C9">
              <w:rPr>
                <w:b w:val="0"/>
                <w:sz w:val="28"/>
                <w:szCs w:val="28"/>
              </w:rPr>
              <w:t xml:space="preserve">помещение </w:t>
            </w:r>
            <w:r w:rsidR="00004E75" w:rsidRPr="00E941C9">
              <w:rPr>
                <w:b w:val="0"/>
                <w:sz w:val="28"/>
                <w:szCs w:val="28"/>
              </w:rPr>
              <w:t>61</w:t>
            </w:r>
          </w:p>
        </w:tc>
      </w:tr>
    </w:tbl>
    <w:p w:rsidR="00703318" w:rsidRPr="00E941C9" w:rsidRDefault="00703318" w:rsidP="00703318">
      <w:pPr>
        <w:pStyle w:val="30"/>
        <w:ind w:firstLine="709"/>
        <w:rPr>
          <w:szCs w:val="28"/>
        </w:rPr>
      </w:pPr>
    </w:p>
    <w:p w:rsidR="00703318" w:rsidRPr="00E941C9" w:rsidRDefault="00703318" w:rsidP="00004E75">
      <w:pPr>
        <w:pStyle w:val="30"/>
        <w:ind w:firstLine="709"/>
        <w:rPr>
          <w:szCs w:val="28"/>
        </w:rPr>
      </w:pPr>
    </w:p>
    <w:p w:rsidR="005236C9" w:rsidRPr="00E941C9" w:rsidRDefault="00401478" w:rsidP="00004E75">
      <w:pPr>
        <w:pStyle w:val="30"/>
        <w:ind w:firstLine="709"/>
        <w:rPr>
          <w:szCs w:val="28"/>
        </w:rPr>
      </w:pPr>
      <w:proofErr w:type="gramStart"/>
      <w:r w:rsidRPr="00E941C9">
        <w:rPr>
          <w:szCs w:val="28"/>
        </w:rPr>
        <w:t>Руководствуясь статьей 14 Федерального закона от 21.12.2001</w:t>
      </w:r>
      <w:r w:rsidR="00451AE6" w:rsidRPr="00E941C9">
        <w:rPr>
          <w:rStyle w:val="FontStyle12"/>
          <w:sz w:val="28"/>
          <w:szCs w:val="28"/>
        </w:rPr>
        <w:t> </w:t>
      </w:r>
      <w:r w:rsidRPr="00E941C9">
        <w:rPr>
          <w:szCs w:val="28"/>
        </w:rPr>
        <w:t>№</w:t>
      </w:r>
      <w:r w:rsidR="00B5319F" w:rsidRPr="00E941C9">
        <w:rPr>
          <w:rStyle w:val="FontStyle12"/>
          <w:sz w:val="28"/>
          <w:szCs w:val="28"/>
        </w:rPr>
        <w:t> </w:t>
      </w:r>
      <w:r w:rsidRPr="00E941C9">
        <w:rPr>
          <w:szCs w:val="28"/>
        </w:rPr>
        <w:t>178-ФЗ «О приватизации государственного и муниципального имущества», пунктом 6 статьи 29</w:t>
      </w:r>
      <w:r w:rsidR="005236C9" w:rsidRPr="00E941C9">
        <w:rPr>
          <w:szCs w:val="28"/>
        </w:rPr>
        <w:t>, пунктом 2 части 1 статьи 55</w:t>
      </w:r>
      <w:r w:rsidR="005236C9" w:rsidRPr="00E941C9">
        <w:rPr>
          <w:b/>
          <w:szCs w:val="28"/>
        </w:rPr>
        <w:t xml:space="preserve"> </w:t>
      </w:r>
      <w:r w:rsidRPr="00E941C9">
        <w:rPr>
          <w:szCs w:val="28"/>
        </w:rPr>
        <w:t xml:space="preserve">Устава муниципального образования </w:t>
      </w:r>
      <w:r w:rsidR="005236C9" w:rsidRPr="00E941C9">
        <w:rPr>
          <w:szCs w:val="28"/>
        </w:rPr>
        <w:t xml:space="preserve">городской округ </w:t>
      </w:r>
      <w:r w:rsidRPr="00E941C9">
        <w:rPr>
          <w:szCs w:val="28"/>
        </w:rPr>
        <w:t xml:space="preserve">город Рубцовск Алтайского края, </w:t>
      </w:r>
      <w:r w:rsidR="005236C9" w:rsidRPr="00E941C9">
        <w:rPr>
          <w:szCs w:val="28"/>
        </w:rPr>
        <w:t>пунктами 3.3, 3.4 Положения о порядке приватизации имущества муниципального образования город Рубцовск Алтайского края</w:t>
      </w:r>
      <w:r w:rsidR="00E941C9" w:rsidRPr="00E941C9">
        <w:rPr>
          <w:szCs w:val="28"/>
        </w:rPr>
        <w:t>, принятого решением Рубцовского городского Совета депутатов Алтайского края от 21.11.2019</w:t>
      </w:r>
      <w:r w:rsidR="00E941C9" w:rsidRPr="00E941C9">
        <w:rPr>
          <w:rStyle w:val="FontStyle12"/>
          <w:sz w:val="28"/>
          <w:szCs w:val="28"/>
        </w:rPr>
        <w:t> </w:t>
      </w:r>
      <w:r w:rsidR="00E941C9" w:rsidRPr="00E941C9">
        <w:rPr>
          <w:szCs w:val="28"/>
        </w:rPr>
        <w:t>№</w:t>
      </w:r>
      <w:r w:rsidR="00E941C9" w:rsidRPr="00E941C9">
        <w:rPr>
          <w:rStyle w:val="FontStyle12"/>
          <w:sz w:val="28"/>
          <w:szCs w:val="28"/>
        </w:rPr>
        <w:t> 366</w:t>
      </w:r>
      <w:r w:rsidR="005236C9" w:rsidRPr="00E941C9">
        <w:rPr>
          <w:szCs w:val="28"/>
        </w:rPr>
        <w:t>, пунктом 5.1.11</w:t>
      </w:r>
      <w:proofErr w:type="gramEnd"/>
      <w:r w:rsidR="005236C9" w:rsidRPr="00E941C9">
        <w:rPr>
          <w:szCs w:val="28"/>
        </w:rPr>
        <w:t> </w:t>
      </w:r>
      <w:proofErr w:type="gramStart"/>
      <w:r w:rsidR="005236C9" w:rsidRPr="00E941C9">
        <w:rPr>
          <w:szCs w:val="28"/>
        </w:rPr>
        <w:t xml:space="preserve">статьи 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</w:t>
      </w:r>
      <w:r w:rsidR="00E941C9" w:rsidRPr="00E941C9">
        <w:rPr>
          <w:szCs w:val="28"/>
        </w:rPr>
        <w:t xml:space="preserve">Рубцовского </w:t>
      </w:r>
      <w:r w:rsidR="005236C9" w:rsidRPr="00E941C9">
        <w:rPr>
          <w:szCs w:val="28"/>
        </w:rPr>
        <w:t xml:space="preserve">городского Совета депутатов </w:t>
      </w:r>
      <w:r w:rsidR="00E941C9" w:rsidRPr="00E941C9">
        <w:rPr>
          <w:szCs w:val="28"/>
        </w:rPr>
        <w:t xml:space="preserve">Алтайского края </w:t>
      </w:r>
      <w:r w:rsidR="005236C9" w:rsidRPr="00E941C9">
        <w:rPr>
          <w:szCs w:val="28"/>
        </w:rPr>
        <w:t>от 27.05.2021 № 631, в соответствии с решением Рубцовского городского Совета депутатов Алтайского края от 19.09.2024</w:t>
      </w:r>
      <w:r w:rsidR="005236C9" w:rsidRPr="00E941C9">
        <w:rPr>
          <w:rStyle w:val="FontStyle12"/>
          <w:sz w:val="28"/>
          <w:szCs w:val="28"/>
        </w:rPr>
        <w:t> </w:t>
      </w:r>
      <w:r w:rsidR="005236C9" w:rsidRPr="00E941C9">
        <w:rPr>
          <w:szCs w:val="28"/>
        </w:rPr>
        <w:t>№</w:t>
      </w:r>
      <w:r w:rsidR="005236C9" w:rsidRPr="00E941C9">
        <w:rPr>
          <w:rStyle w:val="FontStyle12"/>
          <w:sz w:val="28"/>
          <w:szCs w:val="28"/>
        </w:rPr>
        <w:t> 368</w:t>
      </w:r>
      <w:r w:rsidR="005236C9" w:rsidRPr="00E941C9">
        <w:rPr>
          <w:szCs w:val="28"/>
        </w:rPr>
        <w:t xml:space="preserve"> «Об утверждении Прогнозного плана приватизации объектов муниципальной собственности на 2025-2027 годы», Рубцовский городской Совет депутатов Алтайского края</w:t>
      </w:r>
      <w:proofErr w:type="gramEnd"/>
    </w:p>
    <w:p w:rsidR="003B2C2A" w:rsidRPr="00E941C9" w:rsidRDefault="00401478" w:rsidP="00BB0EA4">
      <w:pPr>
        <w:spacing w:before="480"/>
        <w:jc w:val="both"/>
        <w:rPr>
          <w:b/>
          <w:bCs/>
          <w:sz w:val="28"/>
          <w:szCs w:val="28"/>
        </w:rPr>
      </w:pPr>
      <w:proofErr w:type="gramStart"/>
      <w:r w:rsidRPr="00E941C9">
        <w:rPr>
          <w:b/>
          <w:bCs/>
          <w:sz w:val="28"/>
          <w:szCs w:val="28"/>
        </w:rPr>
        <w:t>Р</w:t>
      </w:r>
      <w:proofErr w:type="gramEnd"/>
      <w:r w:rsidR="0034496E">
        <w:rPr>
          <w:b/>
          <w:bCs/>
          <w:sz w:val="28"/>
          <w:szCs w:val="28"/>
        </w:rPr>
        <w:t xml:space="preserve"> </w:t>
      </w:r>
      <w:r w:rsidRPr="00E941C9">
        <w:rPr>
          <w:b/>
          <w:bCs/>
          <w:sz w:val="28"/>
          <w:szCs w:val="28"/>
        </w:rPr>
        <w:t>Е</w:t>
      </w:r>
      <w:r w:rsidR="0034496E">
        <w:rPr>
          <w:b/>
          <w:bCs/>
          <w:sz w:val="28"/>
          <w:szCs w:val="28"/>
        </w:rPr>
        <w:t xml:space="preserve"> </w:t>
      </w:r>
      <w:r w:rsidRPr="00E941C9">
        <w:rPr>
          <w:b/>
          <w:bCs/>
          <w:sz w:val="28"/>
          <w:szCs w:val="28"/>
        </w:rPr>
        <w:t>Ш</w:t>
      </w:r>
      <w:r w:rsidR="0034496E">
        <w:rPr>
          <w:b/>
          <w:bCs/>
          <w:sz w:val="28"/>
          <w:szCs w:val="28"/>
        </w:rPr>
        <w:t xml:space="preserve"> </w:t>
      </w:r>
      <w:r w:rsidRPr="00E941C9">
        <w:rPr>
          <w:b/>
          <w:bCs/>
          <w:sz w:val="28"/>
          <w:szCs w:val="28"/>
        </w:rPr>
        <w:t>И</w:t>
      </w:r>
      <w:r w:rsidR="0034496E">
        <w:rPr>
          <w:b/>
          <w:bCs/>
          <w:sz w:val="28"/>
          <w:szCs w:val="28"/>
        </w:rPr>
        <w:t xml:space="preserve"> </w:t>
      </w:r>
      <w:r w:rsidRPr="00E941C9">
        <w:rPr>
          <w:b/>
          <w:bCs/>
          <w:sz w:val="28"/>
          <w:szCs w:val="28"/>
        </w:rPr>
        <w:t>Л:</w:t>
      </w:r>
    </w:p>
    <w:p w:rsidR="000E00E2" w:rsidRPr="006A33BC" w:rsidRDefault="00824535" w:rsidP="005236C9">
      <w:pPr>
        <w:pStyle w:val="30"/>
        <w:ind w:firstLine="709"/>
        <w:rPr>
          <w:bCs w:val="0"/>
          <w:szCs w:val="28"/>
        </w:rPr>
      </w:pPr>
      <w:r w:rsidRPr="006A33BC">
        <w:rPr>
          <w:rStyle w:val="FontStyle12"/>
          <w:sz w:val="28"/>
          <w:szCs w:val="28"/>
        </w:rPr>
        <w:t>1. </w:t>
      </w:r>
      <w:r w:rsidR="00401478" w:rsidRPr="006A33BC">
        <w:rPr>
          <w:szCs w:val="28"/>
        </w:rPr>
        <w:t xml:space="preserve">Утвердить условия приватизации </w:t>
      </w:r>
      <w:r w:rsidR="00B05CE0" w:rsidRPr="006A33BC">
        <w:rPr>
          <w:szCs w:val="28"/>
        </w:rPr>
        <w:t xml:space="preserve">нежилого </w:t>
      </w:r>
      <w:r w:rsidR="008B53FE" w:rsidRPr="006A33BC">
        <w:rPr>
          <w:szCs w:val="28"/>
        </w:rPr>
        <w:t>помеще</w:t>
      </w:r>
      <w:r w:rsidRPr="006A33BC">
        <w:rPr>
          <w:szCs w:val="28"/>
        </w:rPr>
        <w:t xml:space="preserve">ния общей площадью </w:t>
      </w:r>
      <w:r w:rsidR="00004E75">
        <w:rPr>
          <w:szCs w:val="28"/>
        </w:rPr>
        <w:t>69,8</w:t>
      </w:r>
      <w:r w:rsidR="000737CA" w:rsidRPr="000737CA">
        <w:rPr>
          <w:rStyle w:val="FontStyle12"/>
          <w:sz w:val="26"/>
          <w:szCs w:val="26"/>
        </w:rPr>
        <w:t> </w:t>
      </w:r>
      <w:r w:rsidR="000737CA" w:rsidRPr="000737CA">
        <w:rPr>
          <w:szCs w:val="28"/>
        </w:rPr>
        <w:t xml:space="preserve">кв. м, расположенного по адресу: Россия, Алтайский край, город Рубцовск, улица </w:t>
      </w:r>
      <w:r w:rsidR="00004E75" w:rsidRPr="00004E75">
        <w:rPr>
          <w:szCs w:val="28"/>
        </w:rPr>
        <w:t>Степана Разина</w:t>
      </w:r>
      <w:r w:rsidR="000737CA" w:rsidRPr="000737CA">
        <w:rPr>
          <w:szCs w:val="28"/>
        </w:rPr>
        <w:t>, 19</w:t>
      </w:r>
      <w:r w:rsidR="00004E75">
        <w:rPr>
          <w:szCs w:val="28"/>
        </w:rPr>
        <w:t>6</w:t>
      </w:r>
      <w:r w:rsidR="000737CA" w:rsidRPr="000737CA">
        <w:rPr>
          <w:szCs w:val="28"/>
        </w:rPr>
        <w:t xml:space="preserve">, помещение </w:t>
      </w:r>
      <w:r w:rsidR="00004E75">
        <w:rPr>
          <w:szCs w:val="28"/>
        </w:rPr>
        <w:t>61</w:t>
      </w:r>
      <w:r w:rsidR="000737CA" w:rsidRPr="006A33BC">
        <w:rPr>
          <w:szCs w:val="28"/>
        </w:rPr>
        <w:t xml:space="preserve"> </w:t>
      </w:r>
      <w:r w:rsidR="00401478" w:rsidRPr="006A33BC">
        <w:rPr>
          <w:szCs w:val="28"/>
        </w:rPr>
        <w:t>(приложение).</w:t>
      </w:r>
    </w:p>
    <w:p w:rsidR="005E5E28" w:rsidRPr="006A33BC" w:rsidRDefault="000E124B" w:rsidP="00B35B8D">
      <w:pPr>
        <w:ind w:firstLine="709"/>
        <w:jc w:val="both"/>
        <w:rPr>
          <w:sz w:val="28"/>
          <w:szCs w:val="28"/>
        </w:rPr>
      </w:pPr>
      <w:r w:rsidRPr="00860045">
        <w:rPr>
          <w:sz w:val="28"/>
          <w:szCs w:val="28"/>
        </w:rPr>
        <w:lastRenderedPageBreak/>
        <w:t>2. </w:t>
      </w:r>
      <w:proofErr w:type="gramStart"/>
      <w:r w:rsidR="005E5E28" w:rsidRPr="006A33BC">
        <w:rPr>
          <w:sz w:val="28"/>
          <w:szCs w:val="28"/>
        </w:rPr>
        <w:t xml:space="preserve">Разместить настоящее решение на официальном сайте Российской Федерации для размещения информации о проведении </w:t>
      </w:r>
      <w:r w:rsidR="0009503D" w:rsidRPr="006A33BC">
        <w:rPr>
          <w:sz w:val="28"/>
          <w:szCs w:val="28"/>
        </w:rPr>
        <w:t xml:space="preserve">торгов </w:t>
      </w:r>
      <w:r w:rsidR="00B35B8D" w:rsidRPr="00B35B8D">
        <w:rPr>
          <w:sz w:val="28"/>
          <w:szCs w:val="28"/>
        </w:rPr>
        <w:t>https://</w:t>
      </w:r>
      <w:hyperlink r:id="rId8" w:history="1">
        <w:r w:rsidR="00B35B8D" w:rsidRPr="00B35B8D">
          <w:rPr>
            <w:sz w:val="28"/>
            <w:szCs w:val="28"/>
            <w:bdr w:val="none" w:sz="0" w:space="0" w:color="auto" w:frame="1"/>
            <w:lang w:val="en-US"/>
          </w:rPr>
          <w:t>ne</w:t>
        </w:r>
        <w:r w:rsidR="00C123CA" w:rsidRPr="00B35B8D">
          <w:rPr>
            <w:sz w:val="28"/>
            <w:szCs w:val="28"/>
            <w:bdr w:val="none" w:sz="0" w:space="0" w:color="auto" w:frame="1"/>
          </w:rPr>
          <w:t>w.torgi.gov.ru</w:t>
        </w:r>
      </w:hyperlink>
      <w:r w:rsidR="00B35B8D" w:rsidRPr="00B35B8D">
        <w:rPr>
          <w:sz w:val="28"/>
          <w:szCs w:val="28"/>
          <w:bdr w:val="none" w:sz="0" w:space="0" w:color="auto" w:frame="1"/>
        </w:rPr>
        <w:t xml:space="preserve"> </w:t>
      </w:r>
      <w:r w:rsidR="00E14EFA" w:rsidRPr="00E14EFA">
        <w:rPr>
          <w:sz w:val="28"/>
          <w:szCs w:val="28"/>
          <w:bdr w:val="none" w:sz="0" w:space="0" w:color="auto" w:frame="1"/>
        </w:rPr>
        <w:t>(</w:t>
      </w:r>
      <w:r w:rsidR="00E14EFA" w:rsidRPr="00831B50">
        <w:rPr>
          <w:sz w:val="28"/>
          <w:szCs w:val="28"/>
        </w:rPr>
        <w:t>ГИС Торги по продаже государственного и муниципального имущества</w:t>
      </w:r>
      <w:r w:rsidR="00E14EFA" w:rsidRPr="00E14EFA">
        <w:rPr>
          <w:sz w:val="28"/>
          <w:szCs w:val="28"/>
          <w:bdr w:val="none" w:sz="0" w:space="0" w:color="auto" w:frame="1"/>
        </w:rPr>
        <w:t xml:space="preserve">) </w:t>
      </w:r>
      <w:r w:rsidR="0009503D" w:rsidRPr="006A33BC">
        <w:rPr>
          <w:sz w:val="28"/>
          <w:szCs w:val="28"/>
        </w:rPr>
        <w:t xml:space="preserve">и на официальном сайте Администрации города Рубцовска Алтайского края </w:t>
      </w:r>
      <w:r w:rsidR="0009503D" w:rsidRPr="006A33BC">
        <w:rPr>
          <w:sz w:val="28"/>
          <w:szCs w:val="28"/>
          <w:lang w:val="en-US"/>
        </w:rPr>
        <w:t>http</w:t>
      </w:r>
      <w:r w:rsidR="0009503D" w:rsidRPr="006A33BC">
        <w:rPr>
          <w:sz w:val="28"/>
          <w:szCs w:val="28"/>
        </w:rPr>
        <w:t>://</w:t>
      </w:r>
      <w:proofErr w:type="spellStart"/>
      <w:r w:rsidR="0009503D" w:rsidRPr="006A33BC">
        <w:rPr>
          <w:sz w:val="28"/>
          <w:szCs w:val="28"/>
          <w:lang w:val="en-US"/>
        </w:rPr>
        <w:t>rubtsovsk</w:t>
      </w:r>
      <w:proofErr w:type="spellEnd"/>
      <w:r w:rsidR="0009503D" w:rsidRPr="006A33BC">
        <w:rPr>
          <w:sz w:val="28"/>
          <w:szCs w:val="28"/>
        </w:rPr>
        <w:t>.</w:t>
      </w:r>
      <w:r w:rsidR="0009503D" w:rsidRPr="006A33BC">
        <w:rPr>
          <w:sz w:val="28"/>
          <w:szCs w:val="28"/>
          <w:lang w:val="en-US"/>
        </w:rPr>
        <w:t>org</w:t>
      </w:r>
      <w:r w:rsidR="0009503D" w:rsidRPr="006A33BC">
        <w:rPr>
          <w:sz w:val="28"/>
          <w:szCs w:val="28"/>
        </w:rPr>
        <w:t>/</w:t>
      </w:r>
      <w:proofErr w:type="spellStart"/>
      <w:r w:rsidR="0009503D" w:rsidRPr="006A33BC">
        <w:rPr>
          <w:sz w:val="28"/>
          <w:szCs w:val="28"/>
          <w:lang w:val="en-US"/>
        </w:rPr>
        <w:t>gorod</w:t>
      </w:r>
      <w:proofErr w:type="spellEnd"/>
      <w:r w:rsidR="0009503D" w:rsidRPr="006A33BC">
        <w:rPr>
          <w:sz w:val="28"/>
          <w:szCs w:val="28"/>
        </w:rPr>
        <w:t>/</w:t>
      </w:r>
      <w:proofErr w:type="spellStart"/>
      <w:r w:rsidR="0009503D" w:rsidRPr="006A33BC">
        <w:rPr>
          <w:sz w:val="28"/>
          <w:szCs w:val="28"/>
          <w:lang w:val="en-US"/>
        </w:rPr>
        <w:t>privatizatsiya</w:t>
      </w:r>
      <w:proofErr w:type="spellEnd"/>
      <w:r w:rsidR="0009503D" w:rsidRPr="006A33BC">
        <w:rPr>
          <w:sz w:val="28"/>
          <w:szCs w:val="28"/>
        </w:rPr>
        <w:t xml:space="preserve"> в</w:t>
      </w:r>
      <w:r w:rsidR="005E5E28" w:rsidRPr="006A33BC">
        <w:rPr>
          <w:sz w:val="28"/>
          <w:szCs w:val="28"/>
        </w:rPr>
        <w:t xml:space="preserve"> </w:t>
      </w:r>
      <w:r w:rsidR="00E20D40" w:rsidRPr="006A33BC">
        <w:rPr>
          <w:sz w:val="28"/>
          <w:szCs w:val="28"/>
        </w:rPr>
        <w:t>информационно-телекоммуникационной сети</w:t>
      </w:r>
      <w:r w:rsidR="005E5E28" w:rsidRPr="006A33BC">
        <w:rPr>
          <w:sz w:val="28"/>
          <w:szCs w:val="28"/>
        </w:rPr>
        <w:t xml:space="preserve"> «Интернет» в установленные действующим законодательством сроки.</w:t>
      </w:r>
      <w:proofErr w:type="gramEnd"/>
    </w:p>
    <w:p w:rsidR="002A59D6" w:rsidRPr="006A33BC" w:rsidRDefault="008D33C9" w:rsidP="002A5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319F" w:rsidRPr="006A33BC">
        <w:rPr>
          <w:sz w:val="28"/>
          <w:szCs w:val="28"/>
        </w:rPr>
        <w:t>.</w:t>
      </w:r>
      <w:r w:rsidR="00B5319F" w:rsidRPr="006A33BC">
        <w:rPr>
          <w:rStyle w:val="FontStyle12"/>
          <w:sz w:val="28"/>
          <w:szCs w:val="28"/>
        </w:rPr>
        <w:t> </w:t>
      </w:r>
      <w:r w:rsidR="002A59D6" w:rsidRPr="006A33BC">
        <w:rPr>
          <w:sz w:val="28"/>
          <w:szCs w:val="28"/>
        </w:rPr>
        <w:t>Настоящее решение вступает в силу с момента принятия.</w:t>
      </w:r>
    </w:p>
    <w:p w:rsidR="00401478" w:rsidRPr="006A33BC" w:rsidRDefault="008D33C9" w:rsidP="00C83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1478" w:rsidRPr="006A33BC">
        <w:rPr>
          <w:sz w:val="28"/>
          <w:szCs w:val="28"/>
        </w:rPr>
        <w:t>.</w:t>
      </w:r>
      <w:r w:rsidR="00B5319F" w:rsidRPr="006A33BC">
        <w:rPr>
          <w:rStyle w:val="FontStyle12"/>
          <w:sz w:val="28"/>
          <w:szCs w:val="28"/>
        </w:rPr>
        <w:t> </w:t>
      </w:r>
      <w:proofErr w:type="gramStart"/>
      <w:r w:rsidR="00401478" w:rsidRPr="006A33BC">
        <w:rPr>
          <w:sz w:val="28"/>
          <w:szCs w:val="28"/>
        </w:rPr>
        <w:t>Контроль за</w:t>
      </w:r>
      <w:proofErr w:type="gramEnd"/>
      <w:r w:rsidR="00401478" w:rsidRPr="006A33BC">
        <w:rPr>
          <w:sz w:val="28"/>
          <w:szCs w:val="28"/>
        </w:rPr>
        <w:t xml:space="preserve"> исполнением данного решения возложить на комитет Рубцовского городского Совета депутатов Алтайского края по экономической политике (А.</w:t>
      </w:r>
      <w:r w:rsidR="00FC3CB7" w:rsidRPr="006A33BC">
        <w:rPr>
          <w:sz w:val="28"/>
          <w:szCs w:val="28"/>
        </w:rPr>
        <w:t>Д.</w:t>
      </w:r>
      <w:r w:rsidR="00401478" w:rsidRPr="006A33BC">
        <w:rPr>
          <w:sz w:val="28"/>
          <w:szCs w:val="28"/>
        </w:rPr>
        <w:t xml:space="preserve"> </w:t>
      </w:r>
      <w:r w:rsidR="00FC3CB7" w:rsidRPr="006A33BC">
        <w:rPr>
          <w:sz w:val="28"/>
          <w:szCs w:val="28"/>
        </w:rPr>
        <w:t>Гунько</w:t>
      </w:r>
      <w:r w:rsidR="00401478" w:rsidRPr="006A33BC">
        <w:rPr>
          <w:sz w:val="28"/>
          <w:szCs w:val="28"/>
        </w:rPr>
        <w:t>в).</w:t>
      </w:r>
    </w:p>
    <w:p w:rsidR="007256CB" w:rsidRDefault="007256CB" w:rsidP="00401478">
      <w:pPr>
        <w:pStyle w:val="1"/>
        <w:jc w:val="both"/>
        <w:rPr>
          <w:b w:val="0"/>
          <w:sz w:val="28"/>
          <w:szCs w:val="28"/>
        </w:rPr>
      </w:pPr>
    </w:p>
    <w:p w:rsidR="000D4A67" w:rsidRPr="000D4A67" w:rsidRDefault="000D4A67" w:rsidP="000D4A67"/>
    <w:p w:rsidR="000D4A67" w:rsidRDefault="000D4A67" w:rsidP="000D4A67">
      <w:pPr>
        <w:pStyle w:val="a3"/>
        <w:ind w:right="-8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B42FE6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ь</w:t>
      </w:r>
      <w:r w:rsidRPr="00B42FE6">
        <w:rPr>
          <w:b w:val="0"/>
          <w:sz w:val="28"/>
          <w:szCs w:val="28"/>
        </w:rPr>
        <w:t xml:space="preserve"> Рубцовского</w:t>
      </w:r>
      <w:r>
        <w:rPr>
          <w:b w:val="0"/>
          <w:sz w:val="28"/>
          <w:szCs w:val="28"/>
        </w:rPr>
        <w:t xml:space="preserve"> </w:t>
      </w:r>
      <w:proofErr w:type="gramStart"/>
      <w:r w:rsidRPr="00B42FE6">
        <w:rPr>
          <w:b w:val="0"/>
          <w:sz w:val="28"/>
          <w:szCs w:val="28"/>
        </w:rPr>
        <w:t>городского</w:t>
      </w:r>
      <w:proofErr w:type="gramEnd"/>
      <w:r w:rsidRPr="00B42FE6">
        <w:rPr>
          <w:b w:val="0"/>
          <w:sz w:val="28"/>
          <w:szCs w:val="28"/>
        </w:rPr>
        <w:t xml:space="preserve"> </w:t>
      </w:r>
    </w:p>
    <w:p w:rsidR="000D4A67" w:rsidRPr="00B42FE6" w:rsidRDefault="000D4A67" w:rsidP="000D4A67">
      <w:pPr>
        <w:pStyle w:val="a3"/>
        <w:ind w:right="-81"/>
        <w:jc w:val="left"/>
        <w:rPr>
          <w:b w:val="0"/>
          <w:sz w:val="28"/>
          <w:szCs w:val="28"/>
        </w:rPr>
      </w:pPr>
      <w:r w:rsidRPr="00B42FE6">
        <w:rPr>
          <w:b w:val="0"/>
          <w:sz w:val="28"/>
          <w:szCs w:val="28"/>
        </w:rPr>
        <w:t xml:space="preserve">Совета депутатов Алтайского края       </w:t>
      </w:r>
      <w:r>
        <w:rPr>
          <w:b w:val="0"/>
          <w:sz w:val="28"/>
          <w:szCs w:val="28"/>
        </w:rPr>
        <w:t xml:space="preserve">                        </w:t>
      </w:r>
      <w:r w:rsidRPr="00B42FE6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>С</w:t>
      </w:r>
      <w:r w:rsidRPr="00B42FE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П</w:t>
      </w:r>
      <w:r w:rsidRPr="00B42FE6">
        <w:rPr>
          <w:b w:val="0"/>
          <w:sz w:val="28"/>
          <w:szCs w:val="28"/>
        </w:rPr>
        <w:t>. </w:t>
      </w:r>
      <w:r>
        <w:rPr>
          <w:b w:val="0"/>
          <w:sz w:val="28"/>
          <w:szCs w:val="28"/>
        </w:rPr>
        <w:t>Черноиванов</w:t>
      </w: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Default="00E478C3" w:rsidP="00E478C3">
      <w:pPr>
        <w:rPr>
          <w:bCs/>
          <w:sz w:val="28"/>
          <w:szCs w:val="28"/>
        </w:rPr>
      </w:pPr>
    </w:p>
    <w:p w:rsidR="008E761A" w:rsidRDefault="008E761A" w:rsidP="00E478C3">
      <w:pPr>
        <w:rPr>
          <w:bCs/>
          <w:sz w:val="28"/>
          <w:szCs w:val="28"/>
        </w:rPr>
      </w:pPr>
    </w:p>
    <w:p w:rsidR="008E761A" w:rsidRDefault="008E761A" w:rsidP="00E478C3">
      <w:pPr>
        <w:rPr>
          <w:bCs/>
          <w:sz w:val="28"/>
          <w:szCs w:val="28"/>
        </w:rPr>
      </w:pPr>
    </w:p>
    <w:p w:rsidR="008E761A" w:rsidRDefault="008E761A" w:rsidP="00E478C3">
      <w:pPr>
        <w:rPr>
          <w:bCs/>
          <w:sz w:val="28"/>
          <w:szCs w:val="28"/>
        </w:rPr>
      </w:pPr>
    </w:p>
    <w:p w:rsidR="008E761A" w:rsidRDefault="008E761A" w:rsidP="00E478C3">
      <w:pPr>
        <w:rPr>
          <w:bCs/>
          <w:sz w:val="28"/>
          <w:szCs w:val="28"/>
        </w:rPr>
      </w:pPr>
    </w:p>
    <w:p w:rsidR="008E761A" w:rsidRDefault="008E761A" w:rsidP="00E478C3">
      <w:pPr>
        <w:rPr>
          <w:bCs/>
          <w:sz w:val="28"/>
          <w:szCs w:val="28"/>
        </w:rPr>
      </w:pPr>
    </w:p>
    <w:p w:rsidR="008E761A" w:rsidRDefault="008E761A" w:rsidP="00E478C3">
      <w:pPr>
        <w:rPr>
          <w:bCs/>
          <w:sz w:val="28"/>
          <w:szCs w:val="28"/>
        </w:rPr>
      </w:pPr>
    </w:p>
    <w:p w:rsidR="008E761A" w:rsidRDefault="008E761A" w:rsidP="00E478C3">
      <w:pPr>
        <w:rPr>
          <w:bCs/>
          <w:sz w:val="28"/>
          <w:szCs w:val="28"/>
        </w:rPr>
      </w:pPr>
    </w:p>
    <w:p w:rsidR="008E761A" w:rsidRDefault="008E761A" w:rsidP="00E478C3">
      <w:pPr>
        <w:rPr>
          <w:bCs/>
          <w:sz w:val="28"/>
          <w:szCs w:val="28"/>
        </w:rPr>
      </w:pPr>
    </w:p>
    <w:p w:rsidR="008E761A" w:rsidRDefault="008E761A" w:rsidP="00E478C3">
      <w:pPr>
        <w:rPr>
          <w:bCs/>
          <w:sz w:val="28"/>
          <w:szCs w:val="28"/>
        </w:rPr>
      </w:pPr>
    </w:p>
    <w:p w:rsidR="008E761A" w:rsidRPr="00D54865" w:rsidRDefault="008E761A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E478C3" w:rsidRPr="00D54865" w:rsidRDefault="00E478C3" w:rsidP="00E478C3">
      <w:pPr>
        <w:rPr>
          <w:bCs/>
          <w:sz w:val="28"/>
          <w:szCs w:val="28"/>
        </w:rPr>
      </w:pPr>
    </w:p>
    <w:p w:rsidR="0034496E" w:rsidRPr="0034496E" w:rsidRDefault="0034496E" w:rsidP="0034496E">
      <w:pPr>
        <w:jc w:val="right"/>
        <w:rPr>
          <w:rFonts w:eastAsia="Calibri"/>
        </w:rPr>
      </w:pPr>
      <w:r w:rsidRPr="0034496E">
        <w:rPr>
          <w:rFonts w:eastAsia="Calibri"/>
        </w:rPr>
        <w:lastRenderedPageBreak/>
        <w:t>ПРИЛОЖЕНИЕ</w:t>
      </w:r>
    </w:p>
    <w:p w:rsidR="0034496E" w:rsidRPr="0034496E" w:rsidRDefault="0034496E" w:rsidP="0034496E">
      <w:pPr>
        <w:jc w:val="right"/>
        <w:rPr>
          <w:rFonts w:eastAsia="Calibri"/>
        </w:rPr>
      </w:pPr>
      <w:r w:rsidRPr="0034496E">
        <w:rPr>
          <w:rFonts w:eastAsia="Calibri"/>
        </w:rPr>
        <w:t xml:space="preserve">к решению Рубцовского </w:t>
      </w:r>
      <w:proofErr w:type="gramStart"/>
      <w:r w:rsidRPr="0034496E">
        <w:rPr>
          <w:rFonts w:eastAsia="Calibri"/>
        </w:rPr>
        <w:t>городского</w:t>
      </w:r>
      <w:proofErr w:type="gramEnd"/>
    </w:p>
    <w:p w:rsidR="0034496E" w:rsidRPr="0034496E" w:rsidRDefault="0034496E" w:rsidP="0034496E">
      <w:pPr>
        <w:jc w:val="right"/>
        <w:rPr>
          <w:rFonts w:eastAsia="Calibri"/>
        </w:rPr>
      </w:pPr>
      <w:r w:rsidRPr="0034496E">
        <w:rPr>
          <w:rFonts w:eastAsia="Calibri"/>
        </w:rPr>
        <w:t>Совета депутатов Алтайского края</w:t>
      </w:r>
    </w:p>
    <w:p w:rsidR="0034496E" w:rsidRPr="0034496E" w:rsidRDefault="0034496E" w:rsidP="0034496E">
      <w:pPr>
        <w:jc w:val="right"/>
        <w:rPr>
          <w:rFonts w:eastAsia="Calibri"/>
        </w:rPr>
      </w:pPr>
      <w:r w:rsidRPr="0034496E">
        <w:rPr>
          <w:rFonts w:eastAsia="Calibri"/>
        </w:rPr>
        <w:t>от 22.05.2025 г. № 4</w:t>
      </w:r>
      <w:r>
        <w:rPr>
          <w:rFonts w:eastAsia="Calibri"/>
        </w:rPr>
        <w:t>50</w:t>
      </w:r>
    </w:p>
    <w:p w:rsidR="00194220" w:rsidRPr="0034496E" w:rsidRDefault="00401478" w:rsidP="006F596B">
      <w:pPr>
        <w:spacing w:before="720"/>
        <w:jc w:val="center"/>
        <w:rPr>
          <w:b/>
          <w:sz w:val="27"/>
          <w:szCs w:val="27"/>
        </w:rPr>
      </w:pPr>
      <w:r w:rsidRPr="0034496E">
        <w:rPr>
          <w:b/>
          <w:sz w:val="27"/>
          <w:szCs w:val="27"/>
        </w:rPr>
        <w:t>Условия приватизации</w:t>
      </w:r>
    </w:p>
    <w:p w:rsidR="0073033B" w:rsidRPr="0034496E" w:rsidRDefault="00D54865" w:rsidP="00B433FF">
      <w:pPr>
        <w:jc w:val="center"/>
        <w:rPr>
          <w:b/>
          <w:sz w:val="27"/>
          <w:szCs w:val="27"/>
        </w:rPr>
      </w:pPr>
      <w:r w:rsidRPr="0034496E">
        <w:rPr>
          <w:b/>
          <w:sz w:val="27"/>
          <w:szCs w:val="27"/>
        </w:rPr>
        <w:t xml:space="preserve">нежилого </w:t>
      </w:r>
      <w:r w:rsidR="0073033B" w:rsidRPr="0034496E">
        <w:rPr>
          <w:b/>
          <w:sz w:val="27"/>
          <w:szCs w:val="27"/>
        </w:rPr>
        <w:t>помеще</w:t>
      </w:r>
      <w:r w:rsidRPr="0034496E">
        <w:rPr>
          <w:b/>
          <w:sz w:val="27"/>
          <w:szCs w:val="27"/>
        </w:rPr>
        <w:t xml:space="preserve">ния общей площадью </w:t>
      </w:r>
      <w:r w:rsidR="007E61AF" w:rsidRPr="0034496E">
        <w:rPr>
          <w:b/>
          <w:sz w:val="27"/>
          <w:szCs w:val="27"/>
        </w:rPr>
        <w:t>69,8</w:t>
      </w:r>
      <w:r w:rsidRPr="0034496E">
        <w:rPr>
          <w:rStyle w:val="FontStyle12"/>
          <w:b/>
          <w:sz w:val="27"/>
          <w:szCs w:val="27"/>
        </w:rPr>
        <w:t> </w:t>
      </w:r>
      <w:r w:rsidRPr="0034496E">
        <w:rPr>
          <w:b/>
          <w:sz w:val="27"/>
          <w:szCs w:val="27"/>
        </w:rPr>
        <w:t>кв.</w:t>
      </w:r>
      <w:r w:rsidR="00C84D3B" w:rsidRPr="0034496E">
        <w:rPr>
          <w:b/>
          <w:sz w:val="27"/>
          <w:szCs w:val="27"/>
        </w:rPr>
        <w:t> </w:t>
      </w:r>
      <w:r w:rsidRPr="0034496E">
        <w:rPr>
          <w:b/>
          <w:sz w:val="27"/>
          <w:szCs w:val="27"/>
        </w:rPr>
        <w:t xml:space="preserve">м, </w:t>
      </w:r>
    </w:p>
    <w:p w:rsidR="0073033B" w:rsidRPr="0034496E" w:rsidRDefault="00D54865" w:rsidP="00B433FF">
      <w:pPr>
        <w:jc w:val="center"/>
        <w:rPr>
          <w:b/>
          <w:sz w:val="27"/>
          <w:szCs w:val="27"/>
        </w:rPr>
      </w:pPr>
      <w:proofErr w:type="gramStart"/>
      <w:r w:rsidRPr="0034496E">
        <w:rPr>
          <w:b/>
          <w:sz w:val="27"/>
          <w:szCs w:val="27"/>
        </w:rPr>
        <w:t>расположенн</w:t>
      </w:r>
      <w:r w:rsidR="0073033B" w:rsidRPr="0034496E">
        <w:rPr>
          <w:b/>
          <w:sz w:val="27"/>
          <w:szCs w:val="27"/>
        </w:rPr>
        <w:t>ого</w:t>
      </w:r>
      <w:proofErr w:type="gramEnd"/>
      <w:r w:rsidRPr="0034496E">
        <w:rPr>
          <w:b/>
          <w:sz w:val="27"/>
          <w:szCs w:val="27"/>
        </w:rPr>
        <w:t xml:space="preserve"> по адресу:</w:t>
      </w:r>
      <w:r w:rsidR="0073033B" w:rsidRPr="0034496E">
        <w:rPr>
          <w:b/>
          <w:sz w:val="27"/>
          <w:szCs w:val="27"/>
        </w:rPr>
        <w:t xml:space="preserve"> </w:t>
      </w:r>
      <w:r w:rsidRPr="0034496E">
        <w:rPr>
          <w:b/>
          <w:sz w:val="27"/>
          <w:szCs w:val="27"/>
        </w:rPr>
        <w:t xml:space="preserve">Россия, Алтайский край, город Рубцовск, </w:t>
      </w:r>
    </w:p>
    <w:p w:rsidR="009864D2" w:rsidRPr="0057660D" w:rsidRDefault="004E055A" w:rsidP="00B433FF">
      <w:pPr>
        <w:jc w:val="center"/>
        <w:rPr>
          <w:sz w:val="27"/>
          <w:szCs w:val="27"/>
        </w:rPr>
      </w:pPr>
      <w:r w:rsidRPr="0034496E">
        <w:rPr>
          <w:b/>
          <w:sz w:val="27"/>
          <w:szCs w:val="27"/>
        </w:rPr>
        <w:t>ул</w:t>
      </w:r>
      <w:r w:rsidR="007A78FD" w:rsidRPr="0034496E">
        <w:rPr>
          <w:b/>
          <w:sz w:val="27"/>
          <w:szCs w:val="27"/>
        </w:rPr>
        <w:t>ица</w:t>
      </w:r>
      <w:r w:rsidRPr="0034496E">
        <w:rPr>
          <w:b/>
          <w:sz w:val="27"/>
          <w:szCs w:val="27"/>
        </w:rPr>
        <w:t xml:space="preserve"> </w:t>
      </w:r>
      <w:r w:rsidR="007E61AF" w:rsidRPr="0034496E">
        <w:rPr>
          <w:b/>
          <w:sz w:val="27"/>
          <w:szCs w:val="27"/>
        </w:rPr>
        <w:t>Степана Разина</w:t>
      </w:r>
      <w:r w:rsidR="009864D2" w:rsidRPr="0034496E">
        <w:rPr>
          <w:b/>
          <w:sz w:val="27"/>
          <w:szCs w:val="27"/>
        </w:rPr>
        <w:t>, дом</w:t>
      </w:r>
      <w:r w:rsidR="000837CD" w:rsidRPr="0034496E">
        <w:rPr>
          <w:rStyle w:val="FontStyle12"/>
          <w:b/>
          <w:sz w:val="27"/>
          <w:szCs w:val="27"/>
        </w:rPr>
        <w:t> </w:t>
      </w:r>
      <w:r w:rsidR="009864D2" w:rsidRPr="0034496E">
        <w:rPr>
          <w:b/>
          <w:sz w:val="27"/>
          <w:szCs w:val="27"/>
        </w:rPr>
        <w:t>1</w:t>
      </w:r>
      <w:r w:rsidR="000737CA" w:rsidRPr="0034496E">
        <w:rPr>
          <w:b/>
          <w:sz w:val="27"/>
          <w:szCs w:val="27"/>
        </w:rPr>
        <w:t>9</w:t>
      </w:r>
      <w:r w:rsidR="007E61AF" w:rsidRPr="0034496E">
        <w:rPr>
          <w:b/>
          <w:sz w:val="27"/>
          <w:szCs w:val="27"/>
        </w:rPr>
        <w:t>6</w:t>
      </w:r>
      <w:r w:rsidR="009864D2" w:rsidRPr="0034496E">
        <w:rPr>
          <w:b/>
          <w:sz w:val="27"/>
          <w:szCs w:val="27"/>
        </w:rPr>
        <w:t>, помещение</w:t>
      </w:r>
      <w:r w:rsidR="000837CD" w:rsidRPr="0034496E">
        <w:rPr>
          <w:rStyle w:val="FontStyle12"/>
          <w:b/>
          <w:sz w:val="27"/>
          <w:szCs w:val="27"/>
        </w:rPr>
        <w:t> </w:t>
      </w:r>
      <w:r w:rsidR="007E61AF" w:rsidRPr="0034496E">
        <w:rPr>
          <w:b/>
          <w:sz w:val="27"/>
          <w:szCs w:val="27"/>
        </w:rPr>
        <w:t>61</w:t>
      </w:r>
    </w:p>
    <w:p w:rsidR="00CF5BA4" w:rsidRPr="0057660D" w:rsidRDefault="006C315E" w:rsidP="006C315E">
      <w:pPr>
        <w:spacing w:before="240"/>
        <w:ind w:left="709"/>
        <w:jc w:val="both"/>
        <w:rPr>
          <w:bCs/>
          <w:sz w:val="27"/>
          <w:szCs w:val="27"/>
        </w:rPr>
      </w:pPr>
      <w:r w:rsidRPr="0057660D">
        <w:rPr>
          <w:bCs/>
          <w:sz w:val="27"/>
          <w:szCs w:val="27"/>
        </w:rPr>
        <w:t>1.</w:t>
      </w:r>
      <w:r w:rsidRPr="0057660D">
        <w:rPr>
          <w:rStyle w:val="FontStyle12"/>
          <w:sz w:val="27"/>
          <w:szCs w:val="27"/>
        </w:rPr>
        <w:t> </w:t>
      </w:r>
      <w:r w:rsidR="00401478" w:rsidRPr="0057660D">
        <w:rPr>
          <w:bCs/>
          <w:sz w:val="27"/>
          <w:szCs w:val="27"/>
        </w:rPr>
        <w:t>Характеристика объекта продажи</w:t>
      </w:r>
      <w:r w:rsidR="00053822" w:rsidRPr="0057660D">
        <w:rPr>
          <w:bCs/>
          <w:sz w:val="27"/>
          <w:szCs w:val="27"/>
        </w:rPr>
        <w:t>.</w:t>
      </w:r>
    </w:p>
    <w:p w:rsidR="0057660D" w:rsidRPr="0057660D" w:rsidRDefault="0057660D" w:rsidP="0057660D">
      <w:pPr>
        <w:pStyle w:val="a7"/>
        <w:spacing w:after="0"/>
        <w:ind w:left="0" w:firstLine="709"/>
        <w:jc w:val="both"/>
        <w:rPr>
          <w:sz w:val="27"/>
          <w:szCs w:val="27"/>
        </w:rPr>
      </w:pPr>
      <w:proofErr w:type="gramStart"/>
      <w:r w:rsidRPr="0057660D">
        <w:rPr>
          <w:sz w:val="27"/>
          <w:szCs w:val="27"/>
        </w:rPr>
        <w:t>Нежилое помещение № 61 общей площадью 69,8 кв. м находится на первом этаже пятиэтажного многоквартирного кирпичного жилого дома в западной части города Рубцовска по улице Степана Разина, дом 196, имеет отдельный вход.</w:t>
      </w:r>
      <w:proofErr w:type="gramEnd"/>
      <w:r w:rsidRPr="0057660D">
        <w:rPr>
          <w:sz w:val="27"/>
          <w:szCs w:val="27"/>
        </w:rPr>
        <w:t xml:space="preserve"> Перекрытия потолка во многих местах потрескались, имеются следы множественных протечек. Плиты перекрытия опираются на кирпичные стены, по которым также стекает вода. Входная дверь металлическая, </w:t>
      </w:r>
      <w:proofErr w:type="gramStart"/>
      <w:r w:rsidRPr="0057660D">
        <w:rPr>
          <w:sz w:val="27"/>
          <w:szCs w:val="27"/>
        </w:rPr>
        <w:t>внутренние</w:t>
      </w:r>
      <w:proofErr w:type="gramEnd"/>
      <w:r w:rsidRPr="0057660D">
        <w:rPr>
          <w:sz w:val="27"/>
          <w:szCs w:val="27"/>
        </w:rPr>
        <w:t xml:space="preserve"> – деревянные. В помещении имеется электроснабжение, водоснабжение, канализация, теплоснабжение, требуется ревизия. Имеется четыре деревянных окна с решётками. Вентиляция естественная, пол бетонный, полуразрушен. Имеются бытовые помещения и туалет. Жилой дом построен в 1982 году, находится в удовлетворительном состоянии. Внутренняя отделка помещения требует капитального ремонта.</w:t>
      </w:r>
    </w:p>
    <w:p w:rsidR="0057660D" w:rsidRPr="0057660D" w:rsidRDefault="0057660D" w:rsidP="0057660D">
      <w:pPr>
        <w:pStyle w:val="a7"/>
        <w:spacing w:after="0"/>
        <w:ind w:left="0" w:firstLine="709"/>
        <w:jc w:val="both"/>
        <w:rPr>
          <w:sz w:val="27"/>
          <w:szCs w:val="27"/>
        </w:rPr>
      </w:pPr>
      <w:r w:rsidRPr="0057660D">
        <w:rPr>
          <w:sz w:val="27"/>
          <w:szCs w:val="27"/>
        </w:rPr>
        <w:t xml:space="preserve">Здание находится в зоне высотной жилой застройки. С востока от здания находится проезжая часть улицы Степана Разина, твёрдое покрытие отсутствует. С севера от здания находится проезжая часть переулка Спартаковского, с запада - пятиэтажный жилой дом, на </w:t>
      </w:r>
      <w:proofErr w:type="gramStart"/>
      <w:r w:rsidRPr="0057660D">
        <w:rPr>
          <w:sz w:val="27"/>
          <w:szCs w:val="27"/>
        </w:rPr>
        <w:t>юге</w:t>
      </w:r>
      <w:proofErr w:type="gramEnd"/>
      <w:r w:rsidR="00047A44">
        <w:rPr>
          <w:sz w:val="27"/>
          <w:szCs w:val="27"/>
        </w:rPr>
        <w:t xml:space="preserve"> -</w:t>
      </w:r>
      <w:r w:rsidRPr="0057660D">
        <w:rPr>
          <w:sz w:val="27"/>
          <w:szCs w:val="27"/>
        </w:rPr>
        <w:t xml:space="preserve"> детский сад № 38 «Росинка». Ближайшая остановка городского транспорта (маршрутного такси «Магазин Мария-Ра») находится в 200 метрах к югу от дома.</w:t>
      </w:r>
    </w:p>
    <w:p w:rsidR="00D54C8C" w:rsidRPr="0057660D" w:rsidRDefault="0057660D" w:rsidP="0057660D">
      <w:pPr>
        <w:ind w:firstLine="709"/>
        <w:jc w:val="both"/>
        <w:rPr>
          <w:bCs/>
          <w:sz w:val="27"/>
          <w:szCs w:val="27"/>
        </w:rPr>
      </w:pPr>
      <w:r w:rsidRPr="0057660D">
        <w:rPr>
          <w:bCs/>
          <w:sz w:val="27"/>
          <w:szCs w:val="27"/>
        </w:rPr>
        <w:t>Кадастровый номер нежилого помещения 22:70:011206:365.</w:t>
      </w:r>
    </w:p>
    <w:p w:rsidR="0057660D" w:rsidRPr="004A6E26" w:rsidRDefault="006274A6" w:rsidP="0057660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57660D">
        <w:rPr>
          <w:rFonts w:ascii="Times New Roman" w:hAnsi="Times New Roman"/>
          <w:bCs/>
          <w:sz w:val="27"/>
          <w:szCs w:val="27"/>
        </w:rPr>
        <w:t>2.</w:t>
      </w:r>
      <w:r w:rsidRPr="0057660D">
        <w:rPr>
          <w:rFonts w:ascii="Times New Roman" w:hAnsi="Times New Roman"/>
          <w:bCs/>
          <w:iCs/>
          <w:sz w:val="27"/>
          <w:szCs w:val="27"/>
        </w:rPr>
        <w:t> </w:t>
      </w:r>
      <w:r w:rsidRPr="0057660D">
        <w:rPr>
          <w:rFonts w:ascii="Times New Roman" w:hAnsi="Times New Roman"/>
          <w:bCs/>
          <w:sz w:val="27"/>
          <w:szCs w:val="27"/>
        </w:rPr>
        <w:t xml:space="preserve">Начальная цена продажи – </w:t>
      </w:r>
      <w:r w:rsidR="0057660D" w:rsidRPr="004A6E26">
        <w:rPr>
          <w:rFonts w:ascii="Times New Roman" w:hAnsi="Times New Roman"/>
          <w:bCs/>
          <w:iCs/>
          <w:sz w:val="27"/>
          <w:szCs w:val="27"/>
        </w:rPr>
        <w:t>1 001</w:t>
      </w:r>
      <w:r w:rsidR="0057660D" w:rsidRPr="004A6E26">
        <w:rPr>
          <w:rFonts w:ascii="Times New Roman" w:hAnsi="Times New Roman"/>
          <w:bCs/>
          <w:sz w:val="27"/>
          <w:szCs w:val="27"/>
        </w:rPr>
        <w:t xml:space="preserve"> 000,00 рублей (Один миллион одна тысяча </w:t>
      </w:r>
      <w:r w:rsidR="0057660D" w:rsidRPr="004A6E26">
        <w:rPr>
          <w:rFonts w:ascii="Times New Roman" w:hAnsi="Times New Roman"/>
          <w:sz w:val="27"/>
          <w:szCs w:val="27"/>
        </w:rPr>
        <w:t xml:space="preserve">рублей 00 копеек). </w:t>
      </w:r>
    </w:p>
    <w:p w:rsidR="0057660D" w:rsidRPr="004A6E26" w:rsidRDefault="0057660D" w:rsidP="0057660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4A6E26">
        <w:rPr>
          <w:rFonts w:ascii="Times New Roman" w:hAnsi="Times New Roman"/>
          <w:bCs/>
          <w:sz w:val="27"/>
          <w:szCs w:val="27"/>
        </w:rPr>
        <w:t>3.</w:t>
      </w:r>
      <w:r w:rsidRPr="004A6E26">
        <w:rPr>
          <w:rFonts w:ascii="Times New Roman" w:hAnsi="Times New Roman"/>
          <w:bCs/>
          <w:iCs/>
          <w:sz w:val="27"/>
          <w:szCs w:val="27"/>
        </w:rPr>
        <w:t> </w:t>
      </w:r>
      <w:r w:rsidRPr="004A6E26">
        <w:rPr>
          <w:rFonts w:ascii="Times New Roman" w:hAnsi="Times New Roman"/>
          <w:bCs/>
          <w:sz w:val="27"/>
          <w:szCs w:val="27"/>
        </w:rPr>
        <w:t xml:space="preserve">Размер задатка – 100 100,00 рублей (Сто тысяч сто рублей </w:t>
      </w:r>
      <w:r w:rsidRPr="004A6E26">
        <w:rPr>
          <w:rFonts w:ascii="Times New Roman" w:hAnsi="Times New Roman"/>
          <w:sz w:val="27"/>
          <w:szCs w:val="27"/>
        </w:rPr>
        <w:t>00 копеек</w:t>
      </w:r>
      <w:r w:rsidRPr="004A6E26">
        <w:rPr>
          <w:rFonts w:ascii="Times New Roman" w:hAnsi="Times New Roman"/>
          <w:bCs/>
          <w:sz w:val="27"/>
          <w:szCs w:val="27"/>
        </w:rPr>
        <w:t>).</w:t>
      </w:r>
    </w:p>
    <w:p w:rsidR="0057660D" w:rsidRPr="004A6E26" w:rsidRDefault="0057660D" w:rsidP="0057660D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bCs/>
          <w:sz w:val="27"/>
          <w:szCs w:val="27"/>
        </w:rPr>
      </w:pPr>
      <w:r w:rsidRPr="004A6E26">
        <w:rPr>
          <w:rFonts w:ascii="Times New Roman" w:hAnsi="Times New Roman"/>
          <w:bCs/>
          <w:sz w:val="27"/>
          <w:szCs w:val="27"/>
        </w:rPr>
        <w:t>4.</w:t>
      </w:r>
      <w:r w:rsidRPr="004A6E26">
        <w:rPr>
          <w:rFonts w:ascii="Times New Roman" w:hAnsi="Times New Roman"/>
          <w:bCs/>
          <w:iCs/>
          <w:sz w:val="27"/>
          <w:szCs w:val="27"/>
        </w:rPr>
        <w:t> </w:t>
      </w:r>
      <w:r w:rsidRPr="004A6E26">
        <w:rPr>
          <w:rFonts w:ascii="Times New Roman" w:hAnsi="Times New Roman"/>
          <w:bCs/>
          <w:sz w:val="27"/>
          <w:szCs w:val="27"/>
        </w:rPr>
        <w:t>Способ приватизации</w:t>
      </w:r>
      <w:r w:rsidRPr="004A6E26">
        <w:rPr>
          <w:rFonts w:ascii="Times New Roman" w:hAnsi="Times New Roman"/>
          <w:sz w:val="27"/>
          <w:szCs w:val="27"/>
        </w:rPr>
        <w:t xml:space="preserve"> </w:t>
      </w:r>
      <w:r w:rsidRPr="004A6E26">
        <w:rPr>
          <w:rFonts w:ascii="Times New Roman" w:hAnsi="Times New Roman"/>
          <w:bCs/>
          <w:sz w:val="27"/>
          <w:szCs w:val="27"/>
        </w:rPr>
        <w:t xml:space="preserve">– аукцион в электронной форме с открытой формой подачи предложений о цене с величиной повышения начальной цены («шаг аукциона») 50 050,00 рублей (Пятьдесят тысяч пятьдесят рублей </w:t>
      </w:r>
      <w:r w:rsidRPr="004A6E26">
        <w:rPr>
          <w:rFonts w:ascii="Times New Roman" w:hAnsi="Times New Roman"/>
          <w:sz w:val="27"/>
          <w:szCs w:val="27"/>
        </w:rPr>
        <w:t>00 копеек</w:t>
      </w:r>
      <w:r w:rsidRPr="004A6E26">
        <w:rPr>
          <w:rFonts w:ascii="Times New Roman" w:hAnsi="Times New Roman"/>
          <w:bCs/>
          <w:sz w:val="27"/>
          <w:szCs w:val="27"/>
        </w:rPr>
        <w:t>).</w:t>
      </w:r>
    </w:p>
    <w:p w:rsidR="00DF37B0" w:rsidRPr="0057660D" w:rsidRDefault="00C80095" w:rsidP="001E7336">
      <w:pPr>
        <w:tabs>
          <w:tab w:val="left" w:pos="720"/>
        </w:tabs>
        <w:ind w:firstLine="720"/>
        <w:jc w:val="both"/>
        <w:rPr>
          <w:bCs/>
          <w:sz w:val="27"/>
          <w:szCs w:val="27"/>
        </w:rPr>
      </w:pPr>
      <w:r w:rsidRPr="0057660D">
        <w:rPr>
          <w:bCs/>
          <w:sz w:val="27"/>
          <w:szCs w:val="27"/>
        </w:rPr>
        <w:t>5. </w:t>
      </w:r>
      <w:r w:rsidR="00DF37B0" w:rsidRPr="0057660D">
        <w:rPr>
          <w:bCs/>
          <w:sz w:val="27"/>
          <w:szCs w:val="27"/>
        </w:rPr>
        <w:t>Срок оплаты</w:t>
      </w:r>
      <w:r w:rsidR="00053822" w:rsidRPr="0057660D">
        <w:rPr>
          <w:bCs/>
          <w:sz w:val="27"/>
          <w:szCs w:val="27"/>
        </w:rPr>
        <w:t>.</w:t>
      </w:r>
    </w:p>
    <w:p w:rsidR="00DF37B0" w:rsidRPr="0057660D" w:rsidRDefault="00DF37B0" w:rsidP="00DF37B0">
      <w:pPr>
        <w:pStyle w:val="32"/>
        <w:ind w:left="0" w:firstLine="709"/>
        <w:jc w:val="both"/>
        <w:rPr>
          <w:sz w:val="27"/>
          <w:szCs w:val="27"/>
        </w:rPr>
      </w:pPr>
      <w:r w:rsidRPr="0057660D">
        <w:rPr>
          <w:sz w:val="27"/>
          <w:szCs w:val="27"/>
        </w:rPr>
        <w:t>Денежные средства за приобретенное имущество перечисляются на расчетны</w:t>
      </w:r>
      <w:r w:rsidR="00533592" w:rsidRPr="0057660D">
        <w:rPr>
          <w:sz w:val="27"/>
          <w:szCs w:val="27"/>
        </w:rPr>
        <w:t>е</w:t>
      </w:r>
      <w:r w:rsidRPr="0057660D">
        <w:rPr>
          <w:sz w:val="27"/>
          <w:szCs w:val="27"/>
        </w:rPr>
        <w:t xml:space="preserve"> счет</w:t>
      </w:r>
      <w:r w:rsidR="00533592" w:rsidRPr="0057660D">
        <w:rPr>
          <w:sz w:val="27"/>
          <w:szCs w:val="27"/>
        </w:rPr>
        <w:t>а</w:t>
      </w:r>
      <w:r w:rsidRPr="0057660D">
        <w:rPr>
          <w:sz w:val="27"/>
          <w:szCs w:val="27"/>
        </w:rPr>
        <w:t>, указанны</w:t>
      </w:r>
      <w:r w:rsidR="00533592" w:rsidRPr="0057660D">
        <w:rPr>
          <w:sz w:val="27"/>
          <w:szCs w:val="27"/>
        </w:rPr>
        <w:t>е</w:t>
      </w:r>
      <w:r w:rsidRPr="0057660D">
        <w:rPr>
          <w:sz w:val="27"/>
          <w:szCs w:val="27"/>
        </w:rPr>
        <w:t xml:space="preserve"> в договоре купли-продажи, за вычетом ранее внесенного задатка в течение </w:t>
      </w:r>
      <w:r w:rsidR="00C55547" w:rsidRPr="0057660D">
        <w:rPr>
          <w:sz w:val="27"/>
          <w:szCs w:val="27"/>
        </w:rPr>
        <w:t>дву</w:t>
      </w:r>
      <w:r w:rsidRPr="0057660D">
        <w:rPr>
          <w:sz w:val="27"/>
          <w:szCs w:val="27"/>
        </w:rPr>
        <w:t>х рабочих дней со дня заключения договора купли-продажи.</w:t>
      </w:r>
      <w:bookmarkStart w:id="0" w:name="_GoBack"/>
      <w:bookmarkEnd w:id="0"/>
    </w:p>
    <w:sectPr w:rsidR="00DF37B0" w:rsidRPr="0057660D" w:rsidSect="00C335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2050"/>
    <w:multiLevelType w:val="hybridMultilevel"/>
    <w:tmpl w:val="F6BC3B56"/>
    <w:lvl w:ilvl="0" w:tplc="EABCE4C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236DB"/>
    <w:multiLevelType w:val="hybridMultilevel"/>
    <w:tmpl w:val="0A2A344C"/>
    <w:lvl w:ilvl="0" w:tplc="BEF691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135B29"/>
    <w:multiLevelType w:val="hybridMultilevel"/>
    <w:tmpl w:val="F684EC4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366B6"/>
    <w:multiLevelType w:val="hybridMultilevel"/>
    <w:tmpl w:val="447469A6"/>
    <w:lvl w:ilvl="0" w:tplc="B5F2B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3CAE11CD"/>
    <w:multiLevelType w:val="hybridMultilevel"/>
    <w:tmpl w:val="90163280"/>
    <w:lvl w:ilvl="0" w:tplc="2BC2FE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7">
    <w:nsid w:val="549177C3"/>
    <w:multiLevelType w:val="hybridMultilevel"/>
    <w:tmpl w:val="F7C879BE"/>
    <w:lvl w:ilvl="0" w:tplc="E79291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F057C0"/>
    <w:multiLevelType w:val="hybridMultilevel"/>
    <w:tmpl w:val="1B42F728"/>
    <w:lvl w:ilvl="0" w:tplc="36802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D04E82"/>
    <w:multiLevelType w:val="hybridMultilevel"/>
    <w:tmpl w:val="447469A6"/>
    <w:lvl w:ilvl="0" w:tplc="B5F2B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0">
    <w:nsid w:val="69105738"/>
    <w:multiLevelType w:val="hybridMultilevel"/>
    <w:tmpl w:val="820EBA82"/>
    <w:lvl w:ilvl="0" w:tplc="C13A69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8A73DA"/>
    <w:multiLevelType w:val="hybridMultilevel"/>
    <w:tmpl w:val="3904B7F8"/>
    <w:lvl w:ilvl="0" w:tplc="FB4E81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04E75"/>
    <w:rsid w:val="00007623"/>
    <w:rsid w:val="00012917"/>
    <w:rsid w:val="000155AB"/>
    <w:rsid w:val="00016BD8"/>
    <w:rsid w:val="000358A7"/>
    <w:rsid w:val="00037958"/>
    <w:rsid w:val="000407E3"/>
    <w:rsid w:val="00042DD5"/>
    <w:rsid w:val="00046DA9"/>
    <w:rsid w:val="00047A44"/>
    <w:rsid w:val="00051D11"/>
    <w:rsid w:val="00052273"/>
    <w:rsid w:val="00053822"/>
    <w:rsid w:val="00063C05"/>
    <w:rsid w:val="00070503"/>
    <w:rsid w:val="000737CA"/>
    <w:rsid w:val="00075AFF"/>
    <w:rsid w:val="000837CD"/>
    <w:rsid w:val="00086872"/>
    <w:rsid w:val="0009503D"/>
    <w:rsid w:val="000A1636"/>
    <w:rsid w:val="000B3331"/>
    <w:rsid w:val="000B5A44"/>
    <w:rsid w:val="000D4A46"/>
    <w:rsid w:val="000D4A67"/>
    <w:rsid w:val="000D78D2"/>
    <w:rsid w:val="000E00E2"/>
    <w:rsid w:val="000E124B"/>
    <w:rsid w:val="000E1719"/>
    <w:rsid w:val="000E632B"/>
    <w:rsid w:val="000E7DC8"/>
    <w:rsid w:val="000F6B31"/>
    <w:rsid w:val="00100FE4"/>
    <w:rsid w:val="001061A2"/>
    <w:rsid w:val="00106C86"/>
    <w:rsid w:val="0011225A"/>
    <w:rsid w:val="001150A5"/>
    <w:rsid w:val="0013097E"/>
    <w:rsid w:val="00133C57"/>
    <w:rsid w:val="00137CB3"/>
    <w:rsid w:val="0014032A"/>
    <w:rsid w:val="00155D24"/>
    <w:rsid w:val="00157EF1"/>
    <w:rsid w:val="001669D7"/>
    <w:rsid w:val="00171BB8"/>
    <w:rsid w:val="00174541"/>
    <w:rsid w:val="0018139F"/>
    <w:rsid w:val="0018481A"/>
    <w:rsid w:val="00191293"/>
    <w:rsid w:val="00191FFD"/>
    <w:rsid w:val="00192871"/>
    <w:rsid w:val="00194220"/>
    <w:rsid w:val="0019449B"/>
    <w:rsid w:val="001A5E25"/>
    <w:rsid w:val="001B2FD1"/>
    <w:rsid w:val="001B34F8"/>
    <w:rsid w:val="001D5FF1"/>
    <w:rsid w:val="001D672A"/>
    <w:rsid w:val="001D6811"/>
    <w:rsid w:val="001D77AE"/>
    <w:rsid w:val="001E11A5"/>
    <w:rsid w:val="001E2F67"/>
    <w:rsid w:val="001E2F72"/>
    <w:rsid w:val="001E3D7E"/>
    <w:rsid w:val="001E4C2B"/>
    <w:rsid w:val="001E72A4"/>
    <w:rsid w:val="001E7336"/>
    <w:rsid w:val="001E78C8"/>
    <w:rsid w:val="001F1AEA"/>
    <w:rsid w:val="002013D1"/>
    <w:rsid w:val="0020299C"/>
    <w:rsid w:val="002037A4"/>
    <w:rsid w:val="00205216"/>
    <w:rsid w:val="00213A0A"/>
    <w:rsid w:val="00213B5D"/>
    <w:rsid w:val="00216FC8"/>
    <w:rsid w:val="002267E7"/>
    <w:rsid w:val="00235298"/>
    <w:rsid w:val="00251077"/>
    <w:rsid w:val="00253C2E"/>
    <w:rsid w:val="00265234"/>
    <w:rsid w:val="00271657"/>
    <w:rsid w:val="00284E2D"/>
    <w:rsid w:val="0029000B"/>
    <w:rsid w:val="002A45DA"/>
    <w:rsid w:val="002A59D6"/>
    <w:rsid w:val="002B3A58"/>
    <w:rsid w:val="002C4F6C"/>
    <w:rsid w:val="002F2B62"/>
    <w:rsid w:val="00302F8B"/>
    <w:rsid w:val="00311A73"/>
    <w:rsid w:val="00313C15"/>
    <w:rsid w:val="00316DEE"/>
    <w:rsid w:val="003335D9"/>
    <w:rsid w:val="0033633C"/>
    <w:rsid w:val="0033690C"/>
    <w:rsid w:val="00336E1F"/>
    <w:rsid w:val="0034496E"/>
    <w:rsid w:val="00355CAA"/>
    <w:rsid w:val="00363BAB"/>
    <w:rsid w:val="0037090E"/>
    <w:rsid w:val="0037248B"/>
    <w:rsid w:val="00372D26"/>
    <w:rsid w:val="003827B7"/>
    <w:rsid w:val="00396C00"/>
    <w:rsid w:val="003B2C2A"/>
    <w:rsid w:val="003B40C6"/>
    <w:rsid w:val="003C27B9"/>
    <w:rsid w:val="003D2B69"/>
    <w:rsid w:val="003E0D24"/>
    <w:rsid w:val="003E40A6"/>
    <w:rsid w:val="003F1BFE"/>
    <w:rsid w:val="003F344A"/>
    <w:rsid w:val="003F3A99"/>
    <w:rsid w:val="003F4311"/>
    <w:rsid w:val="003F7FD4"/>
    <w:rsid w:val="00400A29"/>
    <w:rsid w:val="00401478"/>
    <w:rsid w:val="00410700"/>
    <w:rsid w:val="00414A65"/>
    <w:rsid w:val="00424B23"/>
    <w:rsid w:val="004256E9"/>
    <w:rsid w:val="00430309"/>
    <w:rsid w:val="0044073B"/>
    <w:rsid w:val="00444260"/>
    <w:rsid w:val="00447277"/>
    <w:rsid w:val="00451AE6"/>
    <w:rsid w:val="00460E08"/>
    <w:rsid w:val="00463733"/>
    <w:rsid w:val="004638F8"/>
    <w:rsid w:val="0046572B"/>
    <w:rsid w:val="004671DF"/>
    <w:rsid w:val="004676A0"/>
    <w:rsid w:val="00471722"/>
    <w:rsid w:val="00471858"/>
    <w:rsid w:val="00474084"/>
    <w:rsid w:val="0047738D"/>
    <w:rsid w:val="004A6219"/>
    <w:rsid w:val="004C081B"/>
    <w:rsid w:val="004C1602"/>
    <w:rsid w:val="004C30F4"/>
    <w:rsid w:val="004D1D0B"/>
    <w:rsid w:val="004E055A"/>
    <w:rsid w:val="004F09B3"/>
    <w:rsid w:val="004F4011"/>
    <w:rsid w:val="005072B9"/>
    <w:rsid w:val="00507A62"/>
    <w:rsid w:val="00507F14"/>
    <w:rsid w:val="00515428"/>
    <w:rsid w:val="00520747"/>
    <w:rsid w:val="005229D3"/>
    <w:rsid w:val="005236C9"/>
    <w:rsid w:val="00527611"/>
    <w:rsid w:val="00533592"/>
    <w:rsid w:val="00533626"/>
    <w:rsid w:val="0053563C"/>
    <w:rsid w:val="00537541"/>
    <w:rsid w:val="005404D7"/>
    <w:rsid w:val="00547CCF"/>
    <w:rsid w:val="00550741"/>
    <w:rsid w:val="00551B36"/>
    <w:rsid w:val="00553B1B"/>
    <w:rsid w:val="00562461"/>
    <w:rsid w:val="0056578A"/>
    <w:rsid w:val="0057469B"/>
    <w:rsid w:val="0057660D"/>
    <w:rsid w:val="00585F77"/>
    <w:rsid w:val="00592357"/>
    <w:rsid w:val="00593E41"/>
    <w:rsid w:val="005B0A75"/>
    <w:rsid w:val="005B759D"/>
    <w:rsid w:val="005B75A7"/>
    <w:rsid w:val="005C18A4"/>
    <w:rsid w:val="005C3DF6"/>
    <w:rsid w:val="005C4BFD"/>
    <w:rsid w:val="005D51E2"/>
    <w:rsid w:val="005E2792"/>
    <w:rsid w:val="005E3CAC"/>
    <w:rsid w:val="005E4747"/>
    <w:rsid w:val="005E5E28"/>
    <w:rsid w:val="005F13E7"/>
    <w:rsid w:val="005F397A"/>
    <w:rsid w:val="005F4595"/>
    <w:rsid w:val="005F7F49"/>
    <w:rsid w:val="0061115D"/>
    <w:rsid w:val="006133F6"/>
    <w:rsid w:val="00621356"/>
    <w:rsid w:val="00622422"/>
    <w:rsid w:val="006274A6"/>
    <w:rsid w:val="006318FB"/>
    <w:rsid w:val="00633B55"/>
    <w:rsid w:val="00640BC9"/>
    <w:rsid w:val="00650E7C"/>
    <w:rsid w:val="00650F8F"/>
    <w:rsid w:val="00653602"/>
    <w:rsid w:val="00656C3C"/>
    <w:rsid w:val="0068688D"/>
    <w:rsid w:val="00691534"/>
    <w:rsid w:val="00695184"/>
    <w:rsid w:val="00695ED2"/>
    <w:rsid w:val="006A1486"/>
    <w:rsid w:val="006A33BC"/>
    <w:rsid w:val="006A47E8"/>
    <w:rsid w:val="006B0968"/>
    <w:rsid w:val="006B22AE"/>
    <w:rsid w:val="006B67C4"/>
    <w:rsid w:val="006C2B2D"/>
    <w:rsid w:val="006C315E"/>
    <w:rsid w:val="006C665A"/>
    <w:rsid w:val="006C7E59"/>
    <w:rsid w:val="006D11A3"/>
    <w:rsid w:val="006D4D5E"/>
    <w:rsid w:val="006E1B0E"/>
    <w:rsid w:val="006E259E"/>
    <w:rsid w:val="006F10DB"/>
    <w:rsid w:val="006F596B"/>
    <w:rsid w:val="00703318"/>
    <w:rsid w:val="00704B0C"/>
    <w:rsid w:val="007069E8"/>
    <w:rsid w:val="007076BA"/>
    <w:rsid w:val="00710093"/>
    <w:rsid w:val="007131D2"/>
    <w:rsid w:val="007133E1"/>
    <w:rsid w:val="00716C9E"/>
    <w:rsid w:val="00721C39"/>
    <w:rsid w:val="007240EB"/>
    <w:rsid w:val="007248E3"/>
    <w:rsid w:val="007256CB"/>
    <w:rsid w:val="00727077"/>
    <w:rsid w:val="0073033B"/>
    <w:rsid w:val="007352E9"/>
    <w:rsid w:val="00735E15"/>
    <w:rsid w:val="00736D46"/>
    <w:rsid w:val="0074143A"/>
    <w:rsid w:val="00744BBC"/>
    <w:rsid w:val="007509AC"/>
    <w:rsid w:val="00751CC0"/>
    <w:rsid w:val="007565AB"/>
    <w:rsid w:val="00774A63"/>
    <w:rsid w:val="00774C1C"/>
    <w:rsid w:val="00781E51"/>
    <w:rsid w:val="00782ABF"/>
    <w:rsid w:val="007A5C16"/>
    <w:rsid w:val="007A78FD"/>
    <w:rsid w:val="007B4DAD"/>
    <w:rsid w:val="007B7FF1"/>
    <w:rsid w:val="007C21BB"/>
    <w:rsid w:val="007C292E"/>
    <w:rsid w:val="007D18F7"/>
    <w:rsid w:val="007D21E7"/>
    <w:rsid w:val="007D3B02"/>
    <w:rsid w:val="007D6887"/>
    <w:rsid w:val="007E195F"/>
    <w:rsid w:val="007E61AF"/>
    <w:rsid w:val="007F07FB"/>
    <w:rsid w:val="007F4763"/>
    <w:rsid w:val="007F73A7"/>
    <w:rsid w:val="00806E5B"/>
    <w:rsid w:val="00824535"/>
    <w:rsid w:val="0083087A"/>
    <w:rsid w:val="00831B50"/>
    <w:rsid w:val="008434DF"/>
    <w:rsid w:val="00843D5D"/>
    <w:rsid w:val="00850510"/>
    <w:rsid w:val="00853081"/>
    <w:rsid w:val="008546BA"/>
    <w:rsid w:val="00855811"/>
    <w:rsid w:val="0085665A"/>
    <w:rsid w:val="00866DBB"/>
    <w:rsid w:val="00873859"/>
    <w:rsid w:val="00880778"/>
    <w:rsid w:val="008814CC"/>
    <w:rsid w:val="00882855"/>
    <w:rsid w:val="008843C2"/>
    <w:rsid w:val="00885F7B"/>
    <w:rsid w:val="0089743A"/>
    <w:rsid w:val="008A0D90"/>
    <w:rsid w:val="008A220B"/>
    <w:rsid w:val="008A7960"/>
    <w:rsid w:val="008B1563"/>
    <w:rsid w:val="008B53FE"/>
    <w:rsid w:val="008C0AE4"/>
    <w:rsid w:val="008C26E5"/>
    <w:rsid w:val="008D33C9"/>
    <w:rsid w:val="008D553A"/>
    <w:rsid w:val="008D5DE0"/>
    <w:rsid w:val="008E06DE"/>
    <w:rsid w:val="008E282B"/>
    <w:rsid w:val="008E6F1F"/>
    <w:rsid w:val="008E761A"/>
    <w:rsid w:val="008F65A7"/>
    <w:rsid w:val="00907333"/>
    <w:rsid w:val="009227B8"/>
    <w:rsid w:val="00926645"/>
    <w:rsid w:val="00934828"/>
    <w:rsid w:val="00937475"/>
    <w:rsid w:val="00955648"/>
    <w:rsid w:val="00964B43"/>
    <w:rsid w:val="00967B40"/>
    <w:rsid w:val="00976C87"/>
    <w:rsid w:val="00984DCB"/>
    <w:rsid w:val="009864D2"/>
    <w:rsid w:val="0099414E"/>
    <w:rsid w:val="00994588"/>
    <w:rsid w:val="009A06F6"/>
    <w:rsid w:val="009A6265"/>
    <w:rsid w:val="009B20C5"/>
    <w:rsid w:val="009B4AEA"/>
    <w:rsid w:val="009B5620"/>
    <w:rsid w:val="009C3A36"/>
    <w:rsid w:val="009C5119"/>
    <w:rsid w:val="009E0EAC"/>
    <w:rsid w:val="009E3BBE"/>
    <w:rsid w:val="009E7C66"/>
    <w:rsid w:val="009F07B3"/>
    <w:rsid w:val="009F6D41"/>
    <w:rsid w:val="00A16E32"/>
    <w:rsid w:val="00A26A3A"/>
    <w:rsid w:val="00A27D14"/>
    <w:rsid w:val="00A33358"/>
    <w:rsid w:val="00A43BAA"/>
    <w:rsid w:val="00A4762F"/>
    <w:rsid w:val="00A50ECA"/>
    <w:rsid w:val="00A54391"/>
    <w:rsid w:val="00A54FAD"/>
    <w:rsid w:val="00A610CA"/>
    <w:rsid w:val="00A64E75"/>
    <w:rsid w:val="00A65373"/>
    <w:rsid w:val="00A65AC2"/>
    <w:rsid w:val="00A86F8B"/>
    <w:rsid w:val="00A960E4"/>
    <w:rsid w:val="00AB3472"/>
    <w:rsid w:val="00AB4D8A"/>
    <w:rsid w:val="00AC2AD7"/>
    <w:rsid w:val="00AC7639"/>
    <w:rsid w:val="00AD09E4"/>
    <w:rsid w:val="00AD3B30"/>
    <w:rsid w:val="00AE0BDE"/>
    <w:rsid w:val="00AE4E42"/>
    <w:rsid w:val="00AF418A"/>
    <w:rsid w:val="00B00B54"/>
    <w:rsid w:val="00B05ABD"/>
    <w:rsid w:val="00B05CE0"/>
    <w:rsid w:val="00B1216C"/>
    <w:rsid w:val="00B2571A"/>
    <w:rsid w:val="00B326D3"/>
    <w:rsid w:val="00B35B8D"/>
    <w:rsid w:val="00B4092F"/>
    <w:rsid w:val="00B40F5A"/>
    <w:rsid w:val="00B433FF"/>
    <w:rsid w:val="00B4666D"/>
    <w:rsid w:val="00B5319F"/>
    <w:rsid w:val="00B542CE"/>
    <w:rsid w:val="00B56332"/>
    <w:rsid w:val="00B56CF6"/>
    <w:rsid w:val="00B6260B"/>
    <w:rsid w:val="00B671F7"/>
    <w:rsid w:val="00B72B1A"/>
    <w:rsid w:val="00B772A2"/>
    <w:rsid w:val="00B81A23"/>
    <w:rsid w:val="00B94AB9"/>
    <w:rsid w:val="00B9647E"/>
    <w:rsid w:val="00B97BCA"/>
    <w:rsid w:val="00BB0EA4"/>
    <w:rsid w:val="00BB2D0E"/>
    <w:rsid w:val="00BB36BF"/>
    <w:rsid w:val="00BB6F34"/>
    <w:rsid w:val="00BC701C"/>
    <w:rsid w:val="00BC703B"/>
    <w:rsid w:val="00BD032A"/>
    <w:rsid w:val="00BD4E14"/>
    <w:rsid w:val="00BD734F"/>
    <w:rsid w:val="00BE289B"/>
    <w:rsid w:val="00BE7105"/>
    <w:rsid w:val="00BF0868"/>
    <w:rsid w:val="00C02961"/>
    <w:rsid w:val="00C05C3E"/>
    <w:rsid w:val="00C06BD6"/>
    <w:rsid w:val="00C123CA"/>
    <w:rsid w:val="00C21DBD"/>
    <w:rsid w:val="00C26D36"/>
    <w:rsid w:val="00C335F2"/>
    <w:rsid w:val="00C4026C"/>
    <w:rsid w:val="00C44755"/>
    <w:rsid w:val="00C47E2B"/>
    <w:rsid w:val="00C54483"/>
    <w:rsid w:val="00C55547"/>
    <w:rsid w:val="00C55C3F"/>
    <w:rsid w:val="00C65498"/>
    <w:rsid w:val="00C71F85"/>
    <w:rsid w:val="00C7706C"/>
    <w:rsid w:val="00C80095"/>
    <w:rsid w:val="00C80B14"/>
    <w:rsid w:val="00C83EE6"/>
    <w:rsid w:val="00C84D3B"/>
    <w:rsid w:val="00C90723"/>
    <w:rsid w:val="00C935B8"/>
    <w:rsid w:val="00C94064"/>
    <w:rsid w:val="00C977DF"/>
    <w:rsid w:val="00C97C4F"/>
    <w:rsid w:val="00CA4E9C"/>
    <w:rsid w:val="00CA67A4"/>
    <w:rsid w:val="00CB3D1C"/>
    <w:rsid w:val="00CD1FB3"/>
    <w:rsid w:val="00CD6BE7"/>
    <w:rsid w:val="00CE1749"/>
    <w:rsid w:val="00CE3948"/>
    <w:rsid w:val="00CF24CD"/>
    <w:rsid w:val="00CF5BA4"/>
    <w:rsid w:val="00D0331D"/>
    <w:rsid w:val="00D0335E"/>
    <w:rsid w:val="00D16045"/>
    <w:rsid w:val="00D23999"/>
    <w:rsid w:val="00D24220"/>
    <w:rsid w:val="00D26F30"/>
    <w:rsid w:val="00D30C9B"/>
    <w:rsid w:val="00D33D41"/>
    <w:rsid w:val="00D40672"/>
    <w:rsid w:val="00D4106A"/>
    <w:rsid w:val="00D422AE"/>
    <w:rsid w:val="00D4465F"/>
    <w:rsid w:val="00D52C10"/>
    <w:rsid w:val="00D54865"/>
    <w:rsid w:val="00D54C8C"/>
    <w:rsid w:val="00D54D72"/>
    <w:rsid w:val="00D54F85"/>
    <w:rsid w:val="00D627B4"/>
    <w:rsid w:val="00D73CE9"/>
    <w:rsid w:val="00D7555B"/>
    <w:rsid w:val="00D87869"/>
    <w:rsid w:val="00DA0BBE"/>
    <w:rsid w:val="00DA3CB9"/>
    <w:rsid w:val="00DB1F4F"/>
    <w:rsid w:val="00DB3636"/>
    <w:rsid w:val="00DB4831"/>
    <w:rsid w:val="00DD7D93"/>
    <w:rsid w:val="00DF37B0"/>
    <w:rsid w:val="00DF6A3F"/>
    <w:rsid w:val="00DF70AC"/>
    <w:rsid w:val="00E147A2"/>
    <w:rsid w:val="00E14EFA"/>
    <w:rsid w:val="00E157F1"/>
    <w:rsid w:val="00E172C2"/>
    <w:rsid w:val="00E20D40"/>
    <w:rsid w:val="00E24283"/>
    <w:rsid w:val="00E301E7"/>
    <w:rsid w:val="00E31B2D"/>
    <w:rsid w:val="00E418E4"/>
    <w:rsid w:val="00E43E54"/>
    <w:rsid w:val="00E478C3"/>
    <w:rsid w:val="00E54071"/>
    <w:rsid w:val="00E54574"/>
    <w:rsid w:val="00E56868"/>
    <w:rsid w:val="00E62806"/>
    <w:rsid w:val="00E672FF"/>
    <w:rsid w:val="00E716A8"/>
    <w:rsid w:val="00E80A7B"/>
    <w:rsid w:val="00E80C02"/>
    <w:rsid w:val="00E81BF1"/>
    <w:rsid w:val="00E862F0"/>
    <w:rsid w:val="00E90FE2"/>
    <w:rsid w:val="00E93421"/>
    <w:rsid w:val="00E941C9"/>
    <w:rsid w:val="00EA234B"/>
    <w:rsid w:val="00EA326B"/>
    <w:rsid w:val="00EB0EE6"/>
    <w:rsid w:val="00EB3226"/>
    <w:rsid w:val="00ED6578"/>
    <w:rsid w:val="00EE6F8B"/>
    <w:rsid w:val="00EF60B1"/>
    <w:rsid w:val="00EF79AA"/>
    <w:rsid w:val="00F03216"/>
    <w:rsid w:val="00F03439"/>
    <w:rsid w:val="00F03EF5"/>
    <w:rsid w:val="00F047E0"/>
    <w:rsid w:val="00F06AB6"/>
    <w:rsid w:val="00F23059"/>
    <w:rsid w:val="00F35B1D"/>
    <w:rsid w:val="00F42389"/>
    <w:rsid w:val="00F5708F"/>
    <w:rsid w:val="00F61616"/>
    <w:rsid w:val="00F63E5F"/>
    <w:rsid w:val="00F65725"/>
    <w:rsid w:val="00F726DD"/>
    <w:rsid w:val="00F74D68"/>
    <w:rsid w:val="00F77D9F"/>
    <w:rsid w:val="00F83B59"/>
    <w:rsid w:val="00F85524"/>
    <w:rsid w:val="00F92F5C"/>
    <w:rsid w:val="00F938B6"/>
    <w:rsid w:val="00F978C3"/>
    <w:rsid w:val="00FA2637"/>
    <w:rsid w:val="00FA53DD"/>
    <w:rsid w:val="00FA69B4"/>
    <w:rsid w:val="00FB5A3C"/>
    <w:rsid w:val="00FB6F19"/>
    <w:rsid w:val="00FB7096"/>
    <w:rsid w:val="00FC3CB7"/>
    <w:rsid w:val="00FC7B67"/>
    <w:rsid w:val="00FD5EB5"/>
    <w:rsid w:val="00FE13A6"/>
    <w:rsid w:val="00FE2F79"/>
    <w:rsid w:val="00FE4BAD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6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465F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4465F"/>
    <w:pPr>
      <w:keepNext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rsid w:val="00D4465F"/>
    <w:pPr>
      <w:keepNext/>
      <w:jc w:val="center"/>
      <w:outlineLvl w:val="2"/>
    </w:pPr>
    <w:rPr>
      <w:rFonts w:eastAsia="Arial Unicode MS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465F"/>
    <w:pPr>
      <w:ind w:right="468"/>
      <w:jc w:val="both"/>
    </w:pPr>
    <w:rPr>
      <w:b/>
      <w:szCs w:val="20"/>
    </w:rPr>
  </w:style>
  <w:style w:type="paragraph" w:styleId="30">
    <w:name w:val="Body Text 3"/>
    <w:basedOn w:val="a"/>
    <w:link w:val="31"/>
    <w:rsid w:val="00D4465F"/>
    <w:pPr>
      <w:jc w:val="both"/>
    </w:pPr>
    <w:rPr>
      <w:bCs/>
      <w:sz w:val="28"/>
    </w:rPr>
  </w:style>
  <w:style w:type="paragraph" w:styleId="32">
    <w:name w:val="Body Text Indent 3"/>
    <w:basedOn w:val="a"/>
    <w:rsid w:val="00D4465F"/>
    <w:pPr>
      <w:ind w:left="708"/>
    </w:pPr>
    <w:rPr>
      <w:bCs/>
    </w:rPr>
  </w:style>
  <w:style w:type="paragraph" w:styleId="a5">
    <w:name w:val="Plain Text"/>
    <w:basedOn w:val="a"/>
    <w:rsid w:val="00D4465F"/>
    <w:rPr>
      <w:rFonts w:ascii="Courier New" w:hAnsi="Courier New" w:cs="Courier New"/>
      <w:sz w:val="20"/>
      <w:szCs w:val="20"/>
    </w:rPr>
  </w:style>
  <w:style w:type="character" w:styleId="a6">
    <w:name w:val="Hyperlink"/>
    <w:rsid w:val="009F07B3"/>
    <w:rPr>
      <w:color w:val="0000FF"/>
      <w:u w:val="single"/>
    </w:rPr>
  </w:style>
  <w:style w:type="paragraph" w:customStyle="1" w:styleId="ConsPlusNormal">
    <w:name w:val="ConsPlusNormal"/>
    <w:rsid w:val="009F07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65725"/>
    <w:pPr>
      <w:spacing w:after="120"/>
      <w:ind w:left="283"/>
    </w:pPr>
  </w:style>
  <w:style w:type="paragraph" w:styleId="20">
    <w:name w:val="Body Text Indent 2"/>
    <w:basedOn w:val="a"/>
    <w:rsid w:val="00F65725"/>
    <w:pPr>
      <w:spacing w:after="120" w:line="480" w:lineRule="auto"/>
      <w:ind w:left="283"/>
    </w:pPr>
  </w:style>
  <w:style w:type="paragraph" w:styleId="a8">
    <w:name w:val="Title"/>
    <w:basedOn w:val="a"/>
    <w:link w:val="a9"/>
    <w:qFormat/>
    <w:rsid w:val="00F65725"/>
    <w:pPr>
      <w:ind w:firstLine="284"/>
      <w:jc w:val="center"/>
    </w:pPr>
    <w:rPr>
      <w:b/>
      <w:sz w:val="28"/>
      <w:szCs w:val="20"/>
    </w:rPr>
  </w:style>
  <w:style w:type="table" w:styleId="aa">
    <w:name w:val="Table Grid"/>
    <w:basedOn w:val="a1"/>
    <w:rsid w:val="00F65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link w:val="a8"/>
    <w:rsid w:val="00FB5A3C"/>
    <w:rPr>
      <w:b/>
      <w:sz w:val="28"/>
    </w:rPr>
  </w:style>
  <w:style w:type="character" w:customStyle="1" w:styleId="a4">
    <w:name w:val="Основной текст Знак"/>
    <w:link w:val="a3"/>
    <w:rsid w:val="0013097E"/>
    <w:rPr>
      <w:b/>
      <w:sz w:val="24"/>
    </w:rPr>
  </w:style>
  <w:style w:type="character" w:customStyle="1" w:styleId="10">
    <w:name w:val="Заголовок 1 Знак"/>
    <w:link w:val="1"/>
    <w:rsid w:val="00D54F85"/>
    <w:rPr>
      <w:b/>
      <w:sz w:val="24"/>
    </w:rPr>
  </w:style>
  <w:style w:type="paragraph" w:styleId="ab">
    <w:name w:val="List Paragraph"/>
    <w:aliases w:val="СПИСОК,Уровент 2.2,Список точки,Абзац списка4,маркировка1,Заголовок 3 -третий уровень,8т рис,ТаблВыдел,Цветной список - Акцент 13,SA PM Red,Абзац списка ЦНЭС,SA Text List,Абзац списка ЭкспертЪ"/>
    <w:basedOn w:val="a"/>
    <w:link w:val="ac"/>
    <w:uiPriority w:val="34"/>
    <w:qFormat/>
    <w:rsid w:val="007509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C83E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C83EE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83EE6"/>
    <w:pPr>
      <w:spacing w:after="120" w:line="480" w:lineRule="auto"/>
    </w:pPr>
  </w:style>
  <w:style w:type="character" w:customStyle="1" w:styleId="22">
    <w:name w:val="Основной текст 2 Знак"/>
    <w:link w:val="21"/>
    <w:rsid w:val="00C83EE6"/>
    <w:rPr>
      <w:sz w:val="24"/>
      <w:szCs w:val="24"/>
    </w:rPr>
  </w:style>
  <w:style w:type="character" w:styleId="af">
    <w:name w:val="Strong"/>
    <w:uiPriority w:val="22"/>
    <w:qFormat/>
    <w:rsid w:val="004D1D0B"/>
    <w:rPr>
      <w:b/>
      <w:bCs/>
    </w:rPr>
  </w:style>
  <w:style w:type="character" w:customStyle="1" w:styleId="FontStyle12">
    <w:name w:val="Font Style12"/>
    <w:uiPriority w:val="99"/>
    <w:rsid w:val="00B5319F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rsid w:val="00533592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  <w:style w:type="character" w:customStyle="1" w:styleId="ac">
    <w:name w:val="Абзац списка Знак"/>
    <w:aliases w:val="СПИСОК Знак,Уровент 2.2 Знак,Список точки Знак,Абзац списка4 Знак,маркировка1 Знак,Заголовок 3 -третий уровень Знак,8т рис Знак,ТаблВыдел Знак,Цветной список - Акцент 13 Знак,SA PM Red Знак,Абзац списка ЦНЭС Знак,SA Text List Знак"/>
    <w:link w:val="ab"/>
    <w:uiPriority w:val="34"/>
    <w:rsid w:val="006274A6"/>
    <w:rPr>
      <w:rFonts w:ascii="Calibri" w:hAnsi="Calibri"/>
      <w:sz w:val="22"/>
      <w:szCs w:val="22"/>
    </w:rPr>
  </w:style>
  <w:style w:type="character" w:customStyle="1" w:styleId="31">
    <w:name w:val="Основной текст 3 Знак"/>
    <w:link w:val="30"/>
    <w:rsid w:val="005236C9"/>
    <w:rPr>
      <w:bCs/>
      <w:sz w:val="28"/>
      <w:szCs w:val="24"/>
    </w:rPr>
  </w:style>
  <w:style w:type="character" w:customStyle="1" w:styleId="FontStyle50">
    <w:name w:val="Font Style50"/>
    <w:rsid w:val="006F10DB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6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465F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4465F"/>
    <w:pPr>
      <w:keepNext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rsid w:val="00D4465F"/>
    <w:pPr>
      <w:keepNext/>
      <w:jc w:val="center"/>
      <w:outlineLvl w:val="2"/>
    </w:pPr>
    <w:rPr>
      <w:rFonts w:eastAsia="Arial Unicode MS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465F"/>
    <w:pPr>
      <w:ind w:right="468"/>
      <w:jc w:val="both"/>
    </w:pPr>
    <w:rPr>
      <w:b/>
      <w:szCs w:val="20"/>
    </w:rPr>
  </w:style>
  <w:style w:type="paragraph" w:styleId="30">
    <w:name w:val="Body Text 3"/>
    <w:basedOn w:val="a"/>
    <w:link w:val="31"/>
    <w:rsid w:val="00D4465F"/>
    <w:pPr>
      <w:jc w:val="both"/>
    </w:pPr>
    <w:rPr>
      <w:bCs/>
      <w:sz w:val="28"/>
    </w:rPr>
  </w:style>
  <w:style w:type="paragraph" w:styleId="32">
    <w:name w:val="Body Text Indent 3"/>
    <w:basedOn w:val="a"/>
    <w:rsid w:val="00D4465F"/>
    <w:pPr>
      <w:ind w:left="708"/>
    </w:pPr>
    <w:rPr>
      <w:bCs/>
    </w:rPr>
  </w:style>
  <w:style w:type="paragraph" w:styleId="a5">
    <w:name w:val="Plain Text"/>
    <w:basedOn w:val="a"/>
    <w:rsid w:val="00D4465F"/>
    <w:rPr>
      <w:rFonts w:ascii="Courier New" w:hAnsi="Courier New" w:cs="Courier New"/>
      <w:sz w:val="20"/>
      <w:szCs w:val="20"/>
    </w:rPr>
  </w:style>
  <w:style w:type="character" w:styleId="a6">
    <w:name w:val="Hyperlink"/>
    <w:rsid w:val="009F07B3"/>
    <w:rPr>
      <w:color w:val="0000FF"/>
      <w:u w:val="single"/>
    </w:rPr>
  </w:style>
  <w:style w:type="paragraph" w:customStyle="1" w:styleId="ConsPlusNormal">
    <w:name w:val="ConsPlusNormal"/>
    <w:rsid w:val="009F07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65725"/>
    <w:pPr>
      <w:spacing w:after="120"/>
      <w:ind w:left="283"/>
    </w:pPr>
  </w:style>
  <w:style w:type="paragraph" w:styleId="20">
    <w:name w:val="Body Text Indent 2"/>
    <w:basedOn w:val="a"/>
    <w:rsid w:val="00F65725"/>
    <w:pPr>
      <w:spacing w:after="120" w:line="480" w:lineRule="auto"/>
      <w:ind w:left="283"/>
    </w:pPr>
  </w:style>
  <w:style w:type="paragraph" w:styleId="a8">
    <w:name w:val="Title"/>
    <w:basedOn w:val="a"/>
    <w:link w:val="a9"/>
    <w:qFormat/>
    <w:rsid w:val="00F65725"/>
    <w:pPr>
      <w:ind w:firstLine="284"/>
      <w:jc w:val="center"/>
    </w:pPr>
    <w:rPr>
      <w:b/>
      <w:sz w:val="28"/>
      <w:szCs w:val="20"/>
    </w:rPr>
  </w:style>
  <w:style w:type="table" w:styleId="aa">
    <w:name w:val="Table Grid"/>
    <w:basedOn w:val="a1"/>
    <w:rsid w:val="00F65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link w:val="a8"/>
    <w:rsid w:val="00FB5A3C"/>
    <w:rPr>
      <w:b/>
      <w:sz w:val="28"/>
    </w:rPr>
  </w:style>
  <w:style w:type="character" w:customStyle="1" w:styleId="a4">
    <w:name w:val="Основной текст Знак"/>
    <w:link w:val="a3"/>
    <w:rsid w:val="0013097E"/>
    <w:rPr>
      <w:b/>
      <w:sz w:val="24"/>
    </w:rPr>
  </w:style>
  <w:style w:type="character" w:customStyle="1" w:styleId="10">
    <w:name w:val="Заголовок 1 Знак"/>
    <w:link w:val="1"/>
    <w:rsid w:val="00D54F85"/>
    <w:rPr>
      <w:b/>
      <w:sz w:val="24"/>
    </w:rPr>
  </w:style>
  <w:style w:type="paragraph" w:styleId="ab">
    <w:name w:val="List Paragraph"/>
    <w:aliases w:val="СПИСОК,Уровент 2.2,Список точки,Абзац списка4,маркировка1,Заголовок 3 -третий уровень,8т рис,ТаблВыдел,Цветной список - Акцент 13,SA PM Red,Абзац списка ЦНЭС,SA Text List,Абзац списка ЭкспертЪ"/>
    <w:basedOn w:val="a"/>
    <w:link w:val="ac"/>
    <w:uiPriority w:val="34"/>
    <w:qFormat/>
    <w:rsid w:val="007509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C83E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C83EE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83EE6"/>
    <w:pPr>
      <w:spacing w:after="120" w:line="480" w:lineRule="auto"/>
    </w:pPr>
  </w:style>
  <w:style w:type="character" w:customStyle="1" w:styleId="22">
    <w:name w:val="Основной текст 2 Знак"/>
    <w:link w:val="21"/>
    <w:rsid w:val="00C83EE6"/>
    <w:rPr>
      <w:sz w:val="24"/>
      <w:szCs w:val="24"/>
    </w:rPr>
  </w:style>
  <w:style w:type="character" w:styleId="af">
    <w:name w:val="Strong"/>
    <w:uiPriority w:val="22"/>
    <w:qFormat/>
    <w:rsid w:val="004D1D0B"/>
    <w:rPr>
      <w:b/>
      <w:bCs/>
    </w:rPr>
  </w:style>
  <w:style w:type="character" w:customStyle="1" w:styleId="FontStyle12">
    <w:name w:val="Font Style12"/>
    <w:uiPriority w:val="99"/>
    <w:rsid w:val="00B5319F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rsid w:val="00533592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  <w:style w:type="character" w:customStyle="1" w:styleId="ac">
    <w:name w:val="Абзац списка Знак"/>
    <w:aliases w:val="СПИСОК Знак,Уровент 2.2 Знак,Список точки Знак,Абзац списка4 Знак,маркировка1 Знак,Заголовок 3 -третий уровень Знак,8т рис Знак,ТаблВыдел Знак,Цветной список - Акцент 13 Знак,SA PM Red Знак,Абзац списка ЦНЭС Знак,SA Text List Знак"/>
    <w:link w:val="ab"/>
    <w:uiPriority w:val="34"/>
    <w:rsid w:val="006274A6"/>
    <w:rPr>
      <w:rFonts w:ascii="Calibri" w:hAnsi="Calibri"/>
      <w:sz w:val="22"/>
      <w:szCs w:val="22"/>
    </w:rPr>
  </w:style>
  <w:style w:type="character" w:customStyle="1" w:styleId="31">
    <w:name w:val="Основной текст 3 Знак"/>
    <w:link w:val="30"/>
    <w:rsid w:val="005236C9"/>
    <w:rPr>
      <w:bCs/>
      <w:sz w:val="28"/>
      <w:szCs w:val="24"/>
    </w:rPr>
  </w:style>
  <w:style w:type="character" w:customStyle="1" w:styleId="FontStyle50">
    <w:name w:val="Font Style50"/>
    <w:rsid w:val="006F10DB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publi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BC17-348F-43EF-BE09-A4AFBC38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4544</CharactersWithSpaces>
  <SharedDoc>false</SharedDoc>
  <HLinks>
    <vt:vector size="6" baseType="variant"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https://new.torgi.gov.ru/public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58kab</dc:creator>
  <cp:lastModifiedBy>Сергеева</cp:lastModifiedBy>
  <cp:revision>2</cp:revision>
  <cp:lastPrinted>2025-04-28T02:52:00Z</cp:lastPrinted>
  <dcterms:created xsi:type="dcterms:W3CDTF">2025-05-21T01:53:00Z</dcterms:created>
  <dcterms:modified xsi:type="dcterms:W3CDTF">2025-05-21T01:53:00Z</dcterms:modified>
</cp:coreProperties>
</file>